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BD" w:rsidRPr="00F156EF" w:rsidRDefault="00F156EF" w:rsidP="007C0DC2">
      <w:pPr>
        <w:pStyle w:val="p1"/>
        <w:rPr>
          <w:rFonts w:ascii="Circular Pro Book" w:hAnsi="Circular Pro Book" w:cs="Circular Pro Book"/>
          <w:sz w:val="22"/>
          <w:szCs w:val="22"/>
        </w:rPr>
      </w:pPr>
      <w:r>
        <w:rPr>
          <w:rStyle w:val="s1"/>
          <w:rFonts w:ascii="Circular Pro Book" w:hAnsi="Circular Pro Book" w:cs="Circular Pro Book"/>
          <w:sz w:val="22"/>
          <w:szCs w:val="22"/>
        </w:rPr>
        <w:t>Rabii Brahim stammt aus Ga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 xml:space="preserve">bes (Tunesien) und studierte am Institut 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>Sup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 xml:space="preserve">érieur d’Art Dramatique </w:t>
      </w:r>
      <w:bookmarkStart w:id="0" w:name="_GoBack"/>
      <w:bookmarkEnd w:id="0"/>
      <w:r>
        <w:rPr>
          <w:rStyle w:val="s1"/>
          <w:rFonts w:ascii="Circular Pro Book" w:hAnsi="Circular Pro Book" w:cs="Circular Pro Book"/>
          <w:sz w:val="22"/>
          <w:szCs w:val="22"/>
        </w:rPr>
        <w:t xml:space="preserve">in Tunis. Er ist Theater- und Filmschauspieler, Sänger, Percussionst und Tänzer. 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 xml:space="preserve">2014 </w:t>
      </w:r>
      <w:r>
        <w:rPr>
          <w:rStyle w:val="s1"/>
          <w:rFonts w:ascii="Circular Pro Book" w:hAnsi="Circular Pro Book" w:cs="Circular Pro Book"/>
          <w:sz w:val="22"/>
          <w:szCs w:val="22"/>
        </w:rPr>
        <w:t>gründete er das Ensemble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 xml:space="preserve"> COLLECTIF CORPS CITOYEN, 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 xml:space="preserve">ein interdisziplinäres Künstlerkollektiv mit jungen Künstlern aus Theater und Bildender Kunst. Aktuelle Projekte sind </w:t>
      </w:r>
      <w:r w:rsidR="00E70F2A" w:rsidRPr="00F156EF">
        <w:rPr>
          <w:rStyle w:val="s1"/>
          <w:rFonts w:ascii="Circular Pro Book" w:hAnsi="Circular Pro Book" w:cs="Circular Pro Book"/>
          <w:i/>
          <w:iCs/>
          <w:sz w:val="22"/>
          <w:szCs w:val="22"/>
        </w:rPr>
        <w:t>#Commons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 xml:space="preserve">, 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>ein wanderndes Forschungs-Arrangement mit Stationen in Gabes, Marseille, Mailand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>, Palermo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 xml:space="preserve"> und Berlin, sowie </w:t>
      </w:r>
      <w:r w:rsidR="00E70F2A" w:rsidRPr="00F156EF">
        <w:rPr>
          <w:rStyle w:val="s1"/>
          <w:rFonts w:ascii="Circular Pro Book" w:hAnsi="Circular Pro Book" w:cs="Circular Pro Book"/>
          <w:i/>
          <w:iCs/>
          <w:sz w:val="22"/>
          <w:szCs w:val="22"/>
        </w:rPr>
        <w:t>Kabinet Photographique Imaginaire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>, das Postkarten einer imaginären Idealstadt erzeugt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>.  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>Seit 2016 lebt Brahim in Italien. Dort arbeitete er am Teatro S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>tabile dell’Umbria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>, trat an der Scala in Mailand im</w:t>
      </w:r>
      <w:r w:rsidR="00E70F2A" w:rsidRPr="00F156EF">
        <w:rPr>
          <w:rStyle w:val="s1"/>
          <w:rFonts w:ascii="Circular Pro Book" w:hAnsi="Circular Pro Book" w:cs="Circular Pro Book"/>
          <w:i/>
          <w:iCs/>
          <w:sz w:val="22"/>
          <w:szCs w:val="22"/>
        </w:rPr>
        <w:t xml:space="preserve"> Fidelio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 xml:space="preserve"> a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>uf und spielt aktuell im Projekt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 xml:space="preserve"> </w:t>
      </w:r>
      <w:r w:rsidR="00E70F2A" w:rsidRPr="00F156EF">
        <w:rPr>
          <w:rStyle w:val="s1"/>
          <w:rFonts w:ascii="Circular Pro Book" w:hAnsi="Circular Pro Book" w:cs="Circular Pro Book"/>
          <w:i/>
          <w:iCs/>
          <w:sz w:val="22"/>
          <w:szCs w:val="22"/>
        </w:rPr>
        <w:t>MATERA CITTA’ APERTA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 xml:space="preserve"> im Rahmen des Kulturhauptstadtjahres Matera 2019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 xml:space="preserve">. 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 xml:space="preserve">Seine jüngste Arbeit </w:t>
      </w:r>
      <w:r w:rsidR="00E70F2A" w:rsidRPr="00F156EF">
        <w:rPr>
          <w:rStyle w:val="s1"/>
          <w:rFonts w:ascii="Circular Pro Book" w:hAnsi="Circular Pro Book" w:cs="Circular Pro Book"/>
          <w:i/>
          <w:iCs/>
          <w:sz w:val="22"/>
          <w:szCs w:val="22"/>
        </w:rPr>
        <w:t xml:space="preserve">LORO – sono come tu mi vuoi 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>is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 xml:space="preserve">t in der Endauswahl für den Stückewettbewerb 2019 des 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 xml:space="preserve">Teatro alla Tosse </w:t>
      </w:r>
      <w:r w:rsidR="007C0DC2">
        <w:rPr>
          <w:rStyle w:val="s1"/>
          <w:rFonts w:ascii="Circular Pro Book" w:hAnsi="Circular Pro Book" w:cs="Circular Pro Book"/>
          <w:sz w:val="22"/>
          <w:szCs w:val="22"/>
        </w:rPr>
        <w:t>(Genua)</w:t>
      </w:r>
      <w:r w:rsidR="00E70F2A" w:rsidRPr="00F156EF">
        <w:rPr>
          <w:rStyle w:val="s1"/>
          <w:rFonts w:ascii="Circular Pro Book" w:hAnsi="Circular Pro Book" w:cs="Circular Pro Book"/>
          <w:sz w:val="22"/>
          <w:szCs w:val="22"/>
        </w:rPr>
        <w:t>.</w:t>
      </w:r>
    </w:p>
    <w:sectPr w:rsidR="004557BD" w:rsidRPr="00F15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2A"/>
    <w:rsid w:val="004557BD"/>
    <w:rsid w:val="007C0DC2"/>
    <w:rsid w:val="00E70F2A"/>
    <w:rsid w:val="00F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EA85"/>
  <w15:chartTrackingRefBased/>
  <w15:docId w15:val="{66D76664-8E78-492E-8658-B97F3165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E7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E7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Franzen</dc:creator>
  <cp:keywords/>
  <dc:description/>
  <cp:lastModifiedBy>Franzen</cp:lastModifiedBy>
  <cp:revision>3</cp:revision>
  <dcterms:created xsi:type="dcterms:W3CDTF">2019-06-28T09:09:00Z</dcterms:created>
  <dcterms:modified xsi:type="dcterms:W3CDTF">2019-06-28T09:17:00Z</dcterms:modified>
</cp:coreProperties>
</file>