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69" w:rsidRPr="002C2769" w:rsidRDefault="002C2769" w:rsidP="002C2769">
      <w:pPr>
        <w:spacing w:line="360" w:lineRule="auto"/>
        <w:rPr>
          <w:rFonts w:ascii="Times New Roman" w:hAnsi="Times New Roman" w:cs="Times New Roman"/>
          <w:b/>
          <w:sz w:val="28"/>
          <w:szCs w:val="28"/>
        </w:rPr>
      </w:pPr>
      <w:bookmarkStart w:id="0" w:name="_GoBack"/>
      <w:bookmarkEnd w:id="0"/>
      <w:r w:rsidRPr="002C2769">
        <w:rPr>
          <w:rFonts w:ascii="Times New Roman" w:hAnsi="Times New Roman" w:cs="Times New Roman"/>
          <w:b/>
          <w:sz w:val="28"/>
          <w:szCs w:val="28"/>
        </w:rPr>
        <w:t>Für Menschenrechte und Völkerrecht in Palästina-  Was will BDS?</w:t>
      </w:r>
    </w:p>
    <w:p w:rsidR="00153D88" w:rsidRDefault="00153D88" w:rsidP="002C2769">
      <w:pPr>
        <w:spacing w:line="360" w:lineRule="auto"/>
        <w:rPr>
          <w:rFonts w:ascii="Times New Roman" w:hAnsi="Times New Roman" w:cs="Times New Roman"/>
          <w:sz w:val="24"/>
          <w:szCs w:val="24"/>
        </w:rPr>
      </w:pPr>
      <w:r>
        <w:rPr>
          <w:rFonts w:ascii="Times New Roman" w:hAnsi="Times New Roman" w:cs="Times New Roman"/>
          <w:sz w:val="24"/>
          <w:szCs w:val="24"/>
        </w:rPr>
        <w:t>Bonn, 27.3. 2017</w:t>
      </w:r>
    </w:p>
    <w:p w:rsidR="002C2769"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Martin Breidert</w:t>
      </w:r>
    </w:p>
    <w:p w:rsidR="00153D88" w:rsidRDefault="00153D88" w:rsidP="002C2769">
      <w:pPr>
        <w:spacing w:line="360" w:lineRule="auto"/>
        <w:rPr>
          <w:rFonts w:ascii="Times New Roman" w:hAnsi="Times New Roman" w:cs="Times New Roman"/>
          <w:b/>
          <w:bCs/>
          <w:sz w:val="24"/>
          <w:szCs w:val="24"/>
        </w:rPr>
      </w:pPr>
    </w:p>
    <w:p w:rsidR="002C2769" w:rsidRPr="002C2769" w:rsidRDefault="002C2769" w:rsidP="002C2769">
      <w:pPr>
        <w:spacing w:line="360" w:lineRule="auto"/>
        <w:rPr>
          <w:rFonts w:ascii="Times New Roman" w:hAnsi="Times New Roman" w:cs="Times New Roman"/>
          <w:b/>
          <w:bCs/>
          <w:sz w:val="24"/>
          <w:szCs w:val="24"/>
        </w:rPr>
      </w:pPr>
      <w:r w:rsidRPr="002C2769">
        <w:rPr>
          <w:rFonts w:ascii="Times New Roman" w:hAnsi="Times New Roman" w:cs="Times New Roman"/>
          <w:b/>
          <w:bCs/>
          <w:sz w:val="24"/>
          <w:szCs w:val="24"/>
        </w:rPr>
        <w:t>1. Menschenrechte und Völkerrecht</w:t>
      </w:r>
    </w:p>
    <w:p w:rsidR="002C2769"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Im Juni  sind es 50 Jahre,  dass Israel die Westbank, den Gazastreifen und die Golanhöhen besetzte. 50 Jahre -  meine dänischen Schwiegereltern hatten fünf Jahre unter deutscher Besatzung gelitten.</w:t>
      </w:r>
    </w:p>
    <w:p w:rsidR="002C2769"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1980 hat Israel Ostjerusalem  annektiert, ebenso die Golanhöhen. Seit fünf Jahrzehnten treibt Israel den Bau der sogenannten Siedlungen voran, im Jahr 2016 schneller denn je zuvor.  Der UN-Sicherheitsrat hat im Dezember 2016 einstimmig bei einer Enthaltung festgestellt, dass die Siedlungen völkerrechtswidrig sind.  Die Resolution  ist völkerrechtlich verbindlich, auch wenn sich das US-Repräsentantenhaus davon distanziert hat. Die EU-Länder Großbritannien, Frankreich und Spanien stimmten für diese  Resolution. Der Vertreter der Ukraine  wies ausdrücklich darauf hin, dass die Ukraine die israelischen Siedlungen ebenso als Annexion versteht wie die Besetzung der Krim.</w:t>
      </w:r>
    </w:p>
    <w:p w:rsidR="002C2769"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 xml:space="preserve">Inzwischen wohnen im besetzten Westjordanland  und im annektierten Ostjerusalem mehr als 600.000 jüdische Israelis. Vor drei Jahren hatte die israelische Regierung einen Ministerausschuss eingesetzt, der die offizielle Annexion des fruchtbaren Jordantals vorbereiten soll. Netanjahus Minister Naftali Bennett fordert ungeniert die Annexion der gesamten Westbank. </w:t>
      </w:r>
    </w:p>
    <w:p w:rsidR="002C2769" w:rsidRPr="002C2769" w:rsidRDefault="002C2769" w:rsidP="002C2769">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Bei einer Meinungsumfrage, die das Washingtoner Pew Research Center im März 2016 durchführte, befürworteten 48 % der jüdischen Israeli einen gewaltsamen „Transfer“ aller Palästinenser irgendwohin östlich des Jordans in die Wüste </w:t>
      </w:r>
      <w:r>
        <w:rPr>
          <w:rFonts w:ascii="Times New Roman" w:hAnsi="Times New Roman" w:cs="Times New Roman"/>
          <w:i/>
          <w:iCs/>
          <w:sz w:val="24"/>
          <w:szCs w:val="24"/>
        </w:rPr>
        <w:t>(Schweizerische</w:t>
      </w:r>
      <w:r w:rsidRPr="002C2769">
        <w:rPr>
          <w:rFonts w:ascii="Times New Roman" w:hAnsi="Times New Roman" w:cs="Times New Roman"/>
          <w:i/>
          <w:iCs/>
          <w:sz w:val="24"/>
          <w:szCs w:val="24"/>
        </w:rPr>
        <w:t xml:space="preserve"> jüdische Zeitung Tachles vom 9.3. 2016).</w:t>
      </w:r>
    </w:p>
    <w:p w:rsidR="002C2769"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 xml:space="preserve">Am 9.7.2004 hat der Internationale Gerichtshof in Den Haag in einem Gutachten festgestellt, dass für die von Israel besetzten Gebiete die Vierte Genfer Konvention anzuwenden ist, die Israel 1951 ratifiziert hat. Der Internationale Gerichtshof sagt, dass der Bau der Mauer, soweit sie auf palästinensischem  Gebiet steht, völkerrechtswidrig ist. Dasselbe gilt für alle </w:t>
      </w:r>
      <w:r>
        <w:rPr>
          <w:rFonts w:ascii="Times New Roman" w:hAnsi="Times New Roman" w:cs="Times New Roman"/>
          <w:sz w:val="24"/>
          <w:szCs w:val="24"/>
        </w:rPr>
        <w:lastRenderedPageBreak/>
        <w:t>Siedlungen. Der UN-Sicherheitsrat bestätigte   mit der Resolution vom 23.12. 2016  nur, was bereits der Internationale Gerichtshof v</w:t>
      </w:r>
      <w:r w:rsidR="00153D88">
        <w:rPr>
          <w:rFonts w:ascii="Times New Roman" w:hAnsi="Times New Roman" w:cs="Times New Roman"/>
          <w:sz w:val="24"/>
          <w:szCs w:val="24"/>
        </w:rPr>
        <w:t>or 12 Jahren eindeutig erklärt</w:t>
      </w:r>
      <w:r>
        <w:rPr>
          <w:rFonts w:ascii="Times New Roman" w:hAnsi="Times New Roman" w:cs="Times New Roman"/>
          <w:sz w:val="24"/>
          <w:szCs w:val="24"/>
        </w:rPr>
        <w:t xml:space="preserve"> hatte.</w:t>
      </w:r>
    </w:p>
    <w:p w:rsidR="002C2769"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Die Vierte Genfer Konvention bestimmt ausdrücklich, dass eine Besatzungsmacht nicht ihre eigene Bevölkerung in den besetzten Gebieten ansiedeln darf. Außerdem erklärt diese Vierte Genfer Konvention, dass die Besatzermacht die Rohstoffe des besetzten Landes nicht ausbeuten darf. D.h. konkret: HeidelbergCement verletzt mit seinen Kalksteinbrüchen in der Westbank das Völkerrecht. Das israelische Wasserversorgungsunternehmen Mekorot verletzt ebenfalls Internationales Recht, indem es Wasser aus der Westbank in den Staat Israel leitet. Stattdessen lässt Mekorot die Palästinenser extrem hohe Preise für das konfiszierte Wasser zahlen.</w:t>
      </w:r>
    </w:p>
    <w:p w:rsidR="002C2769"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Nicht zu vergessen bleibt, dass Israel den Gazastreifen seit 2006 hermetisch abgeriegelt und dadurch in ein Freiluftgefängnis umgewandelt hat. Der Deutsche Bundestag hatte am 1.7.</w:t>
      </w:r>
      <w:r w:rsidR="00153D88">
        <w:rPr>
          <w:rFonts w:ascii="Times New Roman" w:hAnsi="Times New Roman" w:cs="Times New Roman"/>
          <w:sz w:val="24"/>
          <w:szCs w:val="24"/>
        </w:rPr>
        <w:t xml:space="preserve"> </w:t>
      </w:r>
      <w:r>
        <w:rPr>
          <w:rFonts w:ascii="Times New Roman" w:hAnsi="Times New Roman" w:cs="Times New Roman"/>
          <w:sz w:val="24"/>
          <w:szCs w:val="24"/>
        </w:rPr>
        <w:t xml:space="preserve">2010 in einer einstimmigen Entschließung aller </w:t>
      </w:r>
      <w:r w:rsidR="00153D88">
        <w:rPr>
          <w:rFonts w:ascii="Times New Roman" w:hAnsi="Times New Roman" w:cs="Times New Roman"/>
          <w:sz w:val="24"/>
          <w:szCs w:val="24"/>
        </w:rPr>
        <w:t xml:space="preserve">(!) </w:t>
      </w:r>
      <w:r>
        <w:rPr>
          <w:rFonts w:ascii="Times New Roman" w:hAnsi="Times New Roman" w:cs="Times New Roman"/>
          <w:sz w:val="24"/>
          <w:szCs w:val="24"/>
        </w:rPr>
        <w:t>Fraktionen Israel aufgefordert, die Blockade des Gazastreifens sofort zu beenden. Daran sollten sich  unsere deutschen Politiker erinnern.</w:t>
      </w:r>
    </w:p>
    <w:p w:rsidR="002C2769" w:rsidRPr="00C3584D"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Bei meinen beiden Reisen in die besetzte Westbank während der letzten vier Jahre sagten Palästinenser öfter  zu mir: Wir wollen als Menschen behandelt werden und nicht wie Tiere.</w:t>
      </w:r>
    </w:p>
    <w:p w:rsidR="002C2769" w:rsidRDefault="002C2769" w:rsidP="002C2769">
      <w:pPr>
        <w:pStyle w:val="KeinLeerraum"/>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Was will BDS?</w:t>
      </w:r>
    </w:p>
    <w:p w:rsidR="002C2769" w:rsidRPr="002C2769" w:rsidRDefault="002C2769" w:rsidP="002C2769">
      <w:pPr>
        <w:pStyle w:val="KeinLeerraum"/>
        <w:spacing w:line="360" w:lineRule="auto"/>
        <w:ind w:left="720"/>
        <w:rPr>
          <w:rFonts w:ascii="Times New Roman" w:hAnsi="Times New Roman" w:cs="Times New Roman"/>
          <w:bCs/>
          <w:sz w:val="24"/>
          <w:szCs w:val="24"/>
        </w:rPr>
      </w:pPr>
      <w:r w:rsidRPr="002C2769">
        <w:rPr>
          <w:rFonts w:ascii="Times New Roman" w:hAnsi="Times New Roman" w:cs="Times New Roman"/>
          <w:bCs/>
          <w:sz w:val="24"/>
          <w:szCs w:val="24"/>
        </w:rPr>
        <w:t>BDS bedeutet: Boykott, Desinvestitionen, Sanktionen</w:t>
      </w:r>
    </w:p>
    <w:p w:rsidR="002C2769" w:rsidRPr="00E846C4" w:rsidRDefault="002C2769" w:rsidP="002C2769">
      <w:pPr>
        <w:pStyle w:val="KeinLeerraum"/>
        <w:numPr>
          <w:ilvl w:val="0"/>
          <w:numId w:val="3"/>
        </w:numPr>
        <w:spacing w:line="360" w:lineRule="auto"/>
        <w:rPr>
          <w:rFonts w:ascii="Times New Roman" w:hAnsi="Times New Roman" w:cs="Times New Roman"/>
          <w:b/>
          <w:sz w:val="24"/>
          <w:szCs w:val="24"/>
        </w:rPr>
      </w:pPr>
      <w:r w:rsidRPr="00E846C4">
        <w:rPr>
          <w:rFonts w:ascii="Times New Roman" w:hAnsi="Times New Roman" w:cs="Times New Roman"/>
          <w:b/>
          <w:sz w:val="24"/>
          <w:szCs w:val="24"/>
        </w:rPr>
        <w:t>Boykott</w:t>
      </w:r>
    </w:p>
    <w:p w:rsidR="002C2769" w:rsidRPr="00C3584D" w:rsidRDefault="002C2769" w:rsidP="003B36D7">
      <w:pPr>
        <w:pStyle w:val="KeinLeerraum"/>
        <w:spacing w:line="360" w:lineRule="auto"/>
        <w:ind w:left="720"/>
        <w:rPr>
          <w:rFonts w:ascii="Times New Roman" w:hAnsi="Times New Roman" w:cs="Times New Roman"/>
          <w:sz w:val="24"/>
          <w:szCs w:val="24"/>
        </w:rPr>
      </w:pPr>
      <w:r w:rsidRPr="00C3584D">
        <w:rPr>
          <w:rFonts w:ascii="Times New Roman" w:hAnsi="Times New Roman" w:cs="Times New Roman"/>
          <w:sz w:val="24"/>
          <w:szCs w:val="24"/>
        </w:rPr>
        <w:t xml:space="preserve">Aufrufe zum Boykott von Waren aus  den völkerrechtlich illegalen Siedlungen kamen  bereits  seit Ende der 80er Jahre von </w:t>
      </w:r>
      <w:r w:rsidR="003B36D7">
        <w:rPr>
          <w:rFonts w:ascii="Times New Roman" w:hAnsi="Times New Roman" w:cs="Times New Roman"/>
          <w:sz w:val="24"/>
          <w:szCs w:val="24"/>
        </w:rPr>
        <w:t>jüdisch-</w:t>
      </w:r>
      <w:r w:rsidRPr="00C3584D">
        <w:rPr>
          <w:rFonts w:ascii="Times New Roman" w:hAnsi="Times New Roman" w:cs="Times New Roman"/>
          <w:sz w:val="24"/>
          <w:szCs w:val="24"/>
        </w:rPr>
        <w:t>israelischen (!) Friedens-</w:t>
      </w:r>
      <w:r w:rsidR="00153D88">
        <w:rPr>
          <w:rFonts w:ascii="Times New Roman" w:hAnsi="Times New Roman" w:cs="Times New Roman"/>
          <w:sz w:val="24"/>
          <w:szCs w:val="24"/>
        </w:rPr>
        <w:t xml:space="preserve"> </w:t>
      </w:r>
      <w:r w:rsidRPr="00C3584D">
        <w:rPr>
          <w:rFonts w:ascii="Times New Roman" w:hAnsi="Times New Roman" w:cs="Times New Roman"/>
          <w:sz w:val="24"/>
          <w:szCs w:val="24"/>
        </w:rPr>
        <w:t xml:space="preserve">und Menschenrechtsorganisationen. </w:t>
      </w:r>
      <w:r w:rsidRPr="00C3584D">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Allerdings </w:t>
      </w:r>
      <w:r w:rsidRPr="00C3584D">
        <w:rPr>
          <w:rFonts w:ascii="Times New Roman" w:hAnsi="Times New Roman" w:cs="Times New Roman"/>
          <w:sz w:val="24"/>
          <w:szCs w:val="24"/>
        </w:rPr>
        <w:t xml:space="preserve">hat Netanjahus Koalition ein Gesetz verabschiedet, das Boykottaufrufe  unter Strafe stellt. </w:t>
      </w:r>
      <w:r>
        <w:rPr>
          <w:rFonts w:ascii="Times New Roman" w:hAnsi="Times New Roman" w:cs="Times New Roman"/>
          <w:sz w:val="24"/>
          <w:szCs w:val="24"/>
        </w:rPr>
        <w:t xml:space="preserve">Im September hinderten die israelischen Behörden den  Leiter der Reisegruppe von Pax Christi an der Einreise, weil Pax Christi zum Kaufverzicht von Produkten aus </w:t>
      </w:r>
      <w:r w:rsidR="003B36D7">
        <w:rPr>
          <w:rFonts w:ascii="Times New Roman" w:hAnsi="Times New Roman" w:cs="Times New Roman"/>
          <w:sz w:val="24"/>
          <w:szCs w:val="24"/>
        </w:rPr>
        <w:t xml:space="preserve">den Siedlungen </w:t>
      </w:r>
      <w:r>
        <w:rPr>
          <w:rFonts w:ascii="Times New Roman" w:hAnsi="Times New Roman" w:cs="Times New Roman"/>
          <w:sz w:val="24"/>
          <w:szCs w:val="24"/>
        </w:rPr>
        <w:t>aufruft. Die israelische Regierung hat dazu aufge</w:t>
      </w:r>
      <w:r w:rsidR="003B36D7">
        <w:rPr>
          <w:rFonts w:ascii="Times New Roman" w:hAnsi="Times New Roman" w:cs="Times New Roman"/>
          <w:sz w:val="24"/>
          <w:szCs w:val="24"/>
        </w:rPr>
        <w:t>fordert</w:t>
      </w:r>
      <w:r>
        <w:rPr>
          <w:rFonts w:ascii="Times New Roman" w:hAnsi="Times New Roman" w:cs="Times New Roman"/>
          <w:sz w:val="24"/>
          <w:szCs w:val="24"/>
        </w:rPr>
        <w:t>, Reisende in Israel und Palästina, die für die BDS-Bewegung eintreten, bei den israelischen Behörden zu denunzieren. D.h. konkret, ich kann nicht mehr nach Israel einreisen.</w:t>
      </w:r>
    </w:p>
    <w:p w:rsidR="002C2769" w:rsidRDefault="002C2769" w:rsidP="002C2769">
      <w:pPr>
        <w:pStyle w:val="KeinLeerraum"/>
        <w:spacing w:line="360" w:lineRule="auto"/>
        <w:rPr>
          <w:rFonts w:ascii="Times New Roman" w:hAnsi="Times New Roman" w:cs="Times New Roman"/>
          <w:sz w:val="24"/>
          <w:szCs w:val="24"/>
        </w:rPr>
      </w:pPr>
      <w:r w:rsidRPr="00C3584D">
        <w:rPr>
          <w:rFonts w:ascii="Times New Roman" w:hAnsi="Times New Roman" w:cs="Times New Roman"/>
          <w:sz w:val="24"/>
          <w:szCs w:val="24"/>
        </w:rPr>
        <w:lastRenderedPageBreak/>
        <w:t>Ähnlich ist es in Frankreich,  die Israel –Lobby</w:t>
      </w:r>
      <w:r>
        <w:rPr>
          <w:rFonts w:ascii="Times New Roman" w:hAnsi="Times New Roman" w:cs="Times New Roman"/>
          <w:sz w:val="24"/>
          <w:szCs w:val="24"/>
        </w:rPr>
        <w:t xml:space="preserve"> hat </w:t>
      </w:r>
      <w:bookmarkStart w:id="1" w:name="KVWin_undoend"/>
      <w:bookmarkEnd w:id="1"/>
      <w:r>
        <w:rPr>
          <w:rFonts w:ascii="Times New Roman" w:hAnsi="Times New Roman" w:cs="Times New Roman"/>
          <w:sz w:val="24"/>
          <w:szCs w:val="24"/>
        </w:rPr>
        <w:t>erreicht,</w:t>
      </w:r>
      <w:r w:rsidRPr="00B15455">
        <w:rPr>
          <w:rFonts w:ascii="Courier" w:hAnsi="Courier" w:cs="Times New Roman"/>
          <w:sz w:val="24"/>
          <w:szCs w:val="24"/>
        </w:rPr>
        <w:t xml:space="preserve"> </w:t>
      </w:r>
      <w:r w:rsidRPr="00C3584D">
        <w:rPr>
          <w:rFonts w:ascii="Times New Roman" w:hAnsi="Times New Roman" w:cs="Times New Roman"/>
          <w:sz w:val="24"/>
          <w:szCs w:val="24"/>
        </w:rPr>
        <w:t>dass  auch dort der Aufruf zum Boykott unter Strafe steht. Es wurden auch schon BDS-Unterstützerinnen verurteilt. Allerdings</w:t>
      </w:r>
      <w:r>
        <w:rPr>
          <w:rFonts w:ascii="Times New Roman" w:hAnsi="Times New Roman" w:cs="Times New Roman"/>
          <w:sz w:val="24"/>
          <w:szCs w:val="24"/>
        </w:rPr>
        <w:t xml:space="preserve"> geh</w:t>
      </w:r>
      <w:r w:rsidRPr="00C3584D">
        <w:rPr>
          <w:rFonts w:ascii="Times New Roman" w:hAnsi="Times New Roman" w:cs="Times New Roman"/>
          <w:sz w:val="24"/>
          <w:szCs w:val="24"/>
        </w:rPr>
        <w:t xml:space="preserve">en sie jetzt </w:t>
      </w:r>
      <w:r>
        <w:rPr>
          <w:rFonts w:ascii="Times New Roman" w:hAnsi="Times New Roman" w:cs="Times New Roman"/>
          <w:sz w:val="24"/>
          <w:szCs w:val="24"/>
        </w:rPr>
        <w:t>i</w:t>
      </w:r>
      <w:r w:rsidRPr="00C3584D">
        <w:rPr>
          <w:rFonts w:ascii="Times New Roman" w:hAnsi="Times New Roman" w:cs="Times New Roman"/>
          <w:sz w:val="24"/>
          <w:szCs w:val="24"/>
        </w:rPr>
        <w:t>n die nächste Instanz.</w:t>
      </w:r>
    </w:p>
    <w:p w:rsidR="002C2769" w:rsidRPr="00C3584D" w:rsidRDefault="002C2769" w:rsidP="003B36D7">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Die britische Regierung wie auch einzelne Bundesstaaten in den USA wollen öffentlichen Körperschaften untersagen, sich Boykott-Maßnahmen anzuschließen.</w:t>
      </w:r>
      <w:r>
        <w:rPr>
          <w:rStyle w:val="Funotenzeichen"/>
          <w:rFonts w:ascii="Times New Roman" w:hAnsi="Times New Roman" w:cs="Times New Roman"/>
          <w:sz w:val="24"/>
          <w:szCs w:val="24"/>
        </w:rPr>
        <w:footnoteReference w:id="2"/>
      </w:r>
    </w:p>
    <w:p w:rsidR="002C2769" w:rsidRDefault="003B36D7" w:rsidP="002C2769">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 xml:space="preserve">Im letzten Jahr </w:t>
      </w:r>
      <w:r w:rsidR="002C2769" w:rsidRPr="00C3584D">
        <w:rPr>
          <w:rFonts w:ascii="Times New Roman" w:hAnsi="Times New Roman" w:cs="Times New Roman"/>
          <w:sz w:val="24"/>
          <w:szCs w:val="24"/>
        </w:rPr>
        <w:t xml:space="preserve"> haben</w:t>
      </w:r>
      <w:r w:rsidR="002C2769">
        <w:rPr>
          <w:rFonts w:ascii="Times New Roman" w:hAnsi="Times New Roman" w:cs="Times New Roman"/>
          <w:sz w:val="24"/>
          <w:szCs w:val="24"/>
        </w:rPr>
        <w:t xml:space="preserve"> </w:t>
      </w:r>
      <w:r w:rsidR="002C2769" w:rsidRPr="00C3584D">
        <w:rPr>
          <w:rFonts w:ascii="Times New Roman" w:hAnsi="Times New Roman" w:cs="Times New Roman"/>
          <w:sz w:val="24"/>
          <w:szCs w:val="24"/>
        </w:rPr>
        <w:t>354 europäische Gruppen in einer Petition dagegen protestiert, dass das Recht zum Boykott beschnitten werden soll.</w:t>
      </w:r>
      <w:r w:rsidR="002C2769" w:rsidRPr="00C3584D">
        <w:rPr>
          <w:rStyle w:val="Funotenzeichen"/>
          <w:rFonts w:ascii="Times New Roman" w:hAnsi="Times New Roman" w:cs="Times New Roman"/>
          <w:sz w:val="24"/>
          <w:szCs w:val="24"/>
        </w:rPr>
        <w:footnoteReference w:id="3"/>
      </w:r>
      <w:r w:rsidR="002C2769">
        <w:rPr>
          <w:rFonts w:ascii="Times New Roman" w:hAnsi="Times New Roman" w:cs="Times New Roman"/>
          <w:sz w:val="24"/>
          <w:szCs w:val="24"/>
        </w:rPr>
        <w:t xml:space="preserve"> Die niederländische Regierung, die schwedische  Regierung und das Regionalparlament von Ontario verweigern ein Anti-Boykott-Gesetz. </w:t>
      </w:r>
      <w:r w:rsidR="002C2769">
        <w:rPr>
          <w:rStyle w:val="Funotenzeichen"/>
          <w:rFonts w:ascii="Times New Roman" w:hAnsi="Times New Roman" w:cs="Times New Roman"/>
          <w:sz w:val="24"/>
          <w:szCs w:val="24"/>
        </w:rPr>
        <w:footnoteReference w:id="4"/>
      </w:r>
      <w:r w:rsidR="002C2769">
        <w:rPr>
          <w:rFonts w:ascii="Times New Roman" w:hAnsi="Times New Roman" w:cs="Times New Roman"/>
          <w:sz w:val="24"/>
          <w:szCs w:val="24"/>
        </w:rPr>
        <w:t xml:space="preserve"> </w:t>
      </w:r>
    </w:p>
    <w:p w:rsidR="002C2769" w:rsidRDefault="002C2769" w:rsidP="002C2769">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Die EU-Außenbeauftragte Federica Mogherini ha</w:t>
      </w:r>
      <w:r w:rsidR="00153D88">
        <w:rPr>
          <w:rFonts w:ascii="Times New Roman" w:hAnsi="Times New Roman" w:cs="Times New Roman"/>
          <w:sz w:val="24"/>
          <w:szCs w:val="24"/>
        </w:rPr>
        <w:t>t</w:t>
      </w:r>
      <w:r>
        <w:rPr>
          <w:rFonts w:ascii="Times New Roman" w:hAnsi="Times New Roman" w:cs="Times New Roman"/>
          <w:sz w:val="24"/>
          <w:szCs w:val="24"/>
        </w:rPr>
        <w:t xml:space="preserve"> im EU-Parlament erklärt, dass der Aufruf für BDS zur Meinungsfreiheit gehört, welche  die Europäische Menschenrechtscharta garantiert.</w:t>
      </w:r>
      <w:r>
        <w:rPr>
          <w:rStyle w:val="Funotenzeichen"/>
          <w:rFonts w:ascii="Times New Roman" w:hAnsi="Times New Roman" w:cs="Times New Roman"/>
          <w:sz w:val="24"/>
          <w:szCs w:val="24"/>
        </w:rPr>
        <w:footnoteReference w:id="5"/>
      </w:r>
    </w:p>
    <w:p w:rsidR="002C2769" w:rsidRPr="00C3584D" w:rsidRDefault="002C2769" w:rsidP="002C2769">
      <w:pPr>
        <w:pStyle w:val="KeinLeerraum"/>
        <w:spacing w:line="360" w:lineRule="auto"/>
        <w:rPr>
          <w:rFonts w:ascii="Times New Roman" w:hAnsi="Times New Roman" w:cs="Times New Roman"/>
          <w:sz w:val="24"/>
          <w:szCs w:val="24"/>
        </w:rPr>
      </w:pPr>
    </w:p>
    <w:p w:rsidR="002C2769" w:rsidRPr="00C3584D" w:rsidRDefault="003B36D7" w:rsidP="003B36D7">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Der Ökumenische Rat der Kirchen</w:t>
      </w:r>
      <w:r w:rsidR="002C2769" w:rsidRPr="00C3584D">
        <w:rPr>
          <w:rFonts w:ascii="Times New Roman" w:hAnsi="Times New Roman" w:cs="Times New Roman"/>
          <w:sz w:val="24"/>
          <w:szCs w:val="24"/>
        </w:rPr>
        <w:t xml:space="preserve"> empfahl 2009 einen Boykott von Firmen, die an der Lieferung von Sicherheitssystemen für israelische Siedlungen verdienen. Auch jüdische Organisationen wie Jewish Voice for  Peace in den USA, Peace Now</w:t>
      </w:r>
      <w:r>
        <w:rPr>
          <w:rFonts w:ascii="Times New Roman" w:hAnsi="Times New Roman" w:cs="Times New Roman"/>
          <w:sz w:val="24"/>
          <w:szCs w:val="24"/>
        </w:rPr>
        <w:t xml:space="preserve"> und Boycott from Within </w:t>
      </w:r>
      <w:r w:rsidR="002C2769" w:rsidRPr="00C3584D">
        <w:rPr>
          <w:rFonts w:ascii="Times New Roman" w:hAnsi="Times New Roman" w:cs="Times New Roman"/>
          <w:sz w:val="24"/>
          <w:szCs w:val="24"/>
        </w:rPr>
        <w:t>in Israel</w:t>
      </w:r>
      <w:r w:rsidR="002C2769" w:rsidRPr="00C3584D">
        <w:rPr>
          <w:rStyle w:val="Funotenzeichen"/>
          <w:rFonts w:ascii="Times New Roman" w:hAnsi="Times New Roman" w:cs="Times New Roman"/>
          <w:sz w:val="24"/>
          <w:szCs w:val="24"/>
        </w:rPr>
        <w:footnoteReference w:id="6"/>
      </w:r>
      <w:r w:rsidR="002C2769" w:rsidRPr="00C3584D">
        <w:rPr>
          <w:rFonts w:ascii="Times New Roman" w:hAnsi="Times New Roman" w:cs="Times New Roman"/>
          <w:sz w:val="24"/>
          <w:szCs w:val="24"/>
        </w:rPr>
        <w:t>, jüdische Organisationen in Europa</w:t>
      </w:r>
      <w:r w:rsidR="002C2769">
        <w:rPr>
          <w:rFonts w:ascii="Times New Roman" w:hAnsi="Times New Roman" w:cs="Times New Roman"/>
          <w:sz w:val="24"/>
          <w:szCs w:val="24"/>
        </w:rPr>
        <w:t xml:space="preserve"> wie Jews for Justice for Palestine</w:t>
      </w:r>
      <w:r w:rsidR="002C2769" w:rsidRPr="00C3584D">
        <w:rPr>
          <w:rFonts w:ascii="Times New Roman" w:hAnsi="Times New Roman" w:cs="Times New Roman"/>
          <w:sz w:val="24"/>
          <w:szCs w:val="24"/>
        </w:rPr>
        <w:t xml:space="preserve">, darunter auch die deutsche Jüdische Stimme für gerechten Frieden in Nahost e.V. </w:t>
      </w:r>
      <w:r>
        <w:rPr>
          <w:rFonts w:ascii="Times New Roman" w:hAnsi="Times New Roman" w:cs="Times New Roman"/>
          <w:sz w:val="24"/>
          <w:szCs w:val="24"/>
        </w:rPr>
        <w:t>(JS)</w:t>
      </w:r>
      <w:r w:rsidR="002C2769">
        <w:rPr>
          <w:rFonts w:ascii="Times New Roman" w:hAnsi="Times New Roman" w:cs="Times New Roman"/>
          <w:sz w:val="24"/>
          <w:szCs w:val="24"/>
        </w:rPr>
        <w:t xml:space="preserve"> </w:t>
      </w:r>
      <w:r w:rsidR="002C2769" w:rsidRPr="00C3584D">
        <w:rPr>
          <w:rFonts w:ascii="Times New Roman" w:hAnsi="Times New Roman" w:cs="Times New Roman"/>
          <w:sz w:val="24"/>
          <w:szCs w:val="24"/>
        </w:rPr>
        <w:t xml:space="preserve">unterstützen die BDS-Bewegung. </w:t>
      </w:r>
      <w:r w:rsidR="002C2769">
        <w:rPr>
          <w:rFonts w:ascii="Times New Roman" w:hAnsi="Times New Roman" w:cs="Times New Roman"/>
          <w:sz w:val="24"/>
          <w:szCs w:val="24"/>
        </w:rPr>
        <w:t xml:space="preserve"> Allerdings hat ausgerechnet die Bank für Sozialwirtschaft der JS  das Konto gekündigt, weil sie BDS unterstützt.  Zwei nichtjüdische Vorstandsmitglieder der Bank  befanden, dass eine jüdische  NGO antisemitisch sei -  eine verdrehte Welt! Um den Wahnsinn  perfekt zu machen: Die mehrheitlichen Anteilseigner der Bank sind Caritas und Diakonie!</w:t>
      </w:r>
    </w:p>
    <w:p w:rsidR="002C2769" w:rsidRPr="00C3584D" w:rsidRDefault="002C2769" w:rsidP="002C2769">
      <w:pPr>
        <w:pStyle w:val="KeinLeerraum"/>
        <w:spacing w:line="360" w:lineRule="auto"/>
        <w:rPr>
          <w:rFonts w:ascii="Times New Roman" w:hAnsi="Times New Roman" w:cs="Times New Roman"/>
          <w:sz w:val="24"/>
          <w:szCs w:val="24"/>
        </w:rPr>
      </w:pPr>
    </w:p>
    <w:p w:rsidR="002C2769" w:rsidRPr="00C3584D" w:rsidRDefault="002C2769" w:rsidP="00153D88">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Es ist</w:t>
      </w:r>
      <w:r w:rsidR="003B36D7">
        <w:rPr>
          <w:rFonts w:ascii="Times New Roman" w:hAnsi="Times New Roman" w:cs="Times New Roman"/>
          <w:sz w:val="24"/>
          <w:szCs w:val="24"/>
        </w:rPr>
        <w:t xml:space="preserve"> irreführend</w:t>
      </w:r>
      <w:r w:rsidRPr="00C3584D">
        <w:rPr>
          <w:rFonts w:ascii="Times New Roman" w:hAnsi="Times New Roman" w:cs="Times New Roman"/>
          <w:sz w:val="24"/>
          <w:szCs w:val="24"/>
        </w:rPr>
        <w:t>, die Boykottbewegung mit dem Aufruf der Nazis gleichzusetzen: „Kauft nicht bei Juden!“ Die Nazis wollten mit ihrem Boykottaufruf den Juden in Deutschland die ökonomische Existenz nehmen, ehe sie ihnen später die physische Existenz raubten. Dagegen ist die heutige Boykottkampagne darauf gerichtet, den Palästinensern zu ihren Menschenrechten zu verhelfen. Die</w:t>
      </w:r>
      <w:r w:rsidR="003B36D7">
        <w:rPr>
          <w:rFonts w:ascii="Times New Roman" w:hAnsi="Times New Roman" w:cs="Times New Roman"/>
          <w:sz w:val="24"/>
          <w:szCs w:val="24"/>
        </w:rPr>
        <w:t xml:space="preserve"> Boykottbewegung ist gewaltfrei</w:t>
      </w:r>
      <w:r w:rsidRPr="00C3584D">
        <w:rPr>
          <w:rFonts w:ascii="Times New Roman" w:hAnsi="Times New Roman" w:cs="Times New Roman"/>
          <w:sz w:val="24"/>
          <w:szCs w:val="24"/>
        </w:rPr>
        <w:t xml:space="preserve"> und sie ist demokratisch, weil sich jeder und jede daran beteiligen kann.</w:t>
      </w:r>
      <w:r w:rsidR="00153D88">
        <w:rPr>
          <w:rFonts w:ascii="Times New Roman" w:hAnsi="Times New Roman" w:cs="Times New Roman"/>
          <w:sz w:val="24"/>
          <w:szCs w:val="24"/>
        </w:rPr>
        <w:t xml:space="preserve"> Wer  BDS mit dem Nazi-Aufruf „Kauft nicht bei Juden!“ gleichsetzt,  wirft Hitler und Gandhi in einen Topf.</w:t>
      </w:r>
    </w:p>
    <w:p w:rsidR="002C2769"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lastRenderedPageBreak/>
        <w:t>Als sich eine  Boykottbewegung gegen</w:t>
      </w:r>
      <w:r>
        <w:rPr>
          <w:rFonts w:ascii="Times New Roman" w:hAnsi="Times New Roman" w:cs="Times New Roman"/>
          <w:sz w:val="24"/>
          <w:szCs w:val="24"/>
        </w:rPr>
        <w:t xml:space="preserve"> die </w:t>
      </w:r>
      <w:r w:rsidR="003B36D7">
        <w:rPr>
          <w:rFonts w:ascii="Times New Roman" w:hAnsi="Times New Roman" w:cs="Times New Roman"/>
          <w:sz w:val="24"/>
          <w:szCs w:val="24"/>
        </w:rPr>
        <w:t xml:space="preserve">Apartheid in </w:t>
      </w:r>
      <w:r w:rsidRPr="00C3584D">
        <w:rPr>
          <w:rFonts w:ascii="Times New Roman" w:hAnsi="Times New Roman" w:cs="Times New Roman"/>
          <w:sz w:val="24"/>
          <w:szCs w:val="24"/>
        </w:rPr>
        <w:t xml:space="preserve"> Südafrika wandte, dachte niemand daran, dem Staat Südafrika  das Existenzrecht zu nehmen. Es ging allein darum, die Apartheid aufzuheben.</w:t>
      </w:r>
      <w:r>
        <w:rPr>
          <w:rFonts w:ascii="Times New Roman" w:hAnsi="Times New Roman" w:cs="Times New Roman"/>
          <w:sz w:val="24"/>
          <w:szCs w:val="24"/>
        </w:rPr>
        <w:t xml:space="preserve"> </w:t>
      </w:r>
      <w:r w:rsidRPr="00C3584D">
        <w:rPr>
          <w:rFonts w:ascii="Times New Roman" w:hAnsi="Times New Roman" w:cs="Times New Roman"/>
          <w:sz w:val="24"/>
          <w:szCs w:val="24"/>
        </w:rPr>
        <w:t>So wie ich heute wieder Wein aus Südafrika kaufe, kann ich mir vorstellen, eines Tages israelische Produkte zu kaufen, wenn die Besatzung beendet ist</w:t>
      </w:r>
      <w:r>
        <w:rPr>
          <w:rFonts w:ascii="Times New Roman" w:hAnsi="Times New Roman" w:cs="Times New Roman"/>
          <w:sz w:val="24"/>
          <w:szCs w:val="24"/>
        </w:rPr>
        <w:t xml:space="preserve"> sowie</w:t>
      </w:r>
      <w:r w:rsidRPr="00C3584D">
        <w:rPr>
          <w:rFonts w:ascii="Times New Roman" w:hAnsi="Times New Roman" w:cs="Times New Roman"/>
          <w:sz w:val="24"/>
          <w:szCs w:val="24"/>
        </w:rPr>
        <w:t xml:space="preserve"> die Menschenrechte und das Völkerrecht auch für die Palästinenser gelten.</w:t>
      </w:r>
    </w:p>
    <w:p w:rsidR="002C2769" w:rsidRDefault="002C2769" w:rsidP="002C2769">
      <w:pPr>
        <w:pStyle w:val="KeinLeerraum"/>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Die  Nahostkommission von Pax Christi ruft </w:t>
      </w:r>
      <w:r>
        <w:rPr>
          <w:rFonts w:ascii="Times New Roman" w:hAnsi="Times New Roman" w:cs="Times New Roman"/>
          <w:sz w:val="24"/>
          <w:szCs w:val="24"/>
        </w:rPr>
        <w:t xml:space="preserve"> seit 2012 </w:t>
      </w:r>
      <w:r w:rsidRPr="00C3584D">
        <w:rPr>
          <w:rFonts w:ascii="Times New Roman" w:hAnsi="Times New Roman" w:cs="Times New Roman"/>
          <w:sz w:val="24"/>
          <w:szCs w:val="24"/>
        </w:rPr>
        <w:t>mit der Aktion „Besatzung schmeckt bitter“ dazu auf,  keine Produkte aus israelischen Siedlungen zu kaufen.  Die Solidarische Kirche im Rheinland hat sich diesem Aufruf angeschlossen.  Beide wurden dafür in den Medien heftig</w:t>
      </w:r>
      <w:r>
        <w:rPr>
          <w:rFonts w:ascii="Times New Roman" w:hAnsi="Times New Roman" w:cs="Times New Roman"/>
          <w:sz w:val="24"/>
          <w:szCs w:val="24"/>
        </w:rPr>
        <w:t xml:space="preserve"> als antisemitisch</w:t>
      </w:r>
      <w:r w:rsidRPr="00C3584D">
        <w:rPr>
          <w:rFonts w:ascii="Times New Roman" w:hAnsi="Times New Roman" w:cs="Times New Roman"/>
          <w:sz w:val="24"/>
          <w:szCs w:val="24"/>
        </w:rPr>
        <w:t xml:space="preserve"> kritisiert, so in WDR 5 und in der WELT. </w:t>
      </w:r>
    </w:p>
    <w:p w:rsidR="002C2769" w:rsidRDefault="002C2769" w:rsidP="003B36D7">
      <w:pPr>
        <w:pStyle w:val="KeinLeerraum"/>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Bereits 2010 hat der Europäische Gerichtshof festgestellt, dass Produkte aus den Siedlungen nicht unter das EU-Präferenzabkommen fallen </w:t>
      </w:r>
      <w:r w:rsidRPr="00C3584D">
        <w:rPr>
          <w:rFonts w:ascii="Times New Roman" w:hAnsi="Times New Roman" w:cs="Times New Roman"/>
          <w:i/>
          <w:sz w:val="24"/>
          <w:szCs w:val="24"/>
        </w:rPr>
        <w:t>(</w:t>
      </w:r>
      <w:r w:rsidRPr="00C3584D">
        <w:rPr>
          <w:rFonts w:ascii="Times New Roman" w:hAnsi="Times New Roman" w:cs="Times New Roman"/>
          <w:i/>
          <w:iCs/>
          <w:sz w:val="24"/>
          <w:szCs w:val="24"/>
        </w:rPr>
        <w:t>Az: C-386/08</w:t>
      </w:r>
      <w:r w:rsidRPr="00C3584D">
        <w:rPr>
          <w:rFonts w:ascii="Times New Roman" w:hAnsi="Times New Roman" w:cs="Times New Roman"/>
          <w:i/>
          <w:sz w:val="24"/>
          <w:szCs w:val="24"/>
        </w:rPr>
        <w:t>).</w:t>
      </w:r>
      <w:r w:rsidRPr="00C3584D">
        <w:rPr>
          <w:rFonts w:ascii="Times New Roman" w:hAnsi="Times New Roman" w:cs="Times New Roman"/>
          <w:sz w:val="24"/>
          <w:szCs w:val="24"/>
        </w:rPr>
        <w:t xml:space="preserve"> </w:t>
      </w:r>
      <w:r>
        <w:rPr>
          <w:rFonts w:ascii="Times New Roman" w:hAnsi="Times New Roman" w:cs="Times New Roman"/>
          <w:sz w:val="24"/>
          <w:szCs w:val="24"/>
        </w:rPr>
        <w:t>D</w:t>
      </w:r>
      <w:r w:rsidRPr="00C3584D">
        <w:rPr>
          <w:rFonts w:ascii="Times New Roman" w:hAnsi="Times New Roman" w:cs="Times New Roman"/>
          <w:sz w:val="24"/>
          <w:szCs w:val="24"/>
        </w:rPr>
        <w:t xml:space="preserve">er Bundesgerichtshof </w:t>
      </w:r>
      <w:r>
        <w:rPr>
          <w:rFonts w:ascii="Times New Roman" w:hAnsi="Times New Roman" w:cs="Times New Roman"/>
          <w:sz w:val="24"/>
          <w:szCs w:val="24"/>
        </w:rPr>
        <w:t xml:space="preserve"> hat </w:t>
      </w:r>
      <w:r w:rsidRPr="00C3584D">
        <w:rPr>
          <w:rFonts w:ascii="Times New Roman" w:hAnsi="Times New Roman" w:cs="Times New Roman"/>
          <w:sz w:val="24"/>
          <w:szCs w:val="24"/>
        </w:rPr>
        <w:t xml:space="preserve">diese Entscheidung </w:t>
      </w:r>
      <w:r>
        <w:rPr>
          <w:rFonts w:ascii="Times New Roman" w:hAnsi="Times New Roman" w:cs="Times New Roman"/>
          <w:sz w:val="24"/>
          <w:szCs w:val="24"/>
        </w:rPr>
        <w:t xml:space="preserve"> 2013  bestätigt </w:t>
      </w:r>
      <w:r w:rsidRPr="00C3584D">
        <w:rPr>
          <w:rFonts w:ascii="Times New Roman" w:hAnsi="Times New Roman" w:cs="Times New Roman"/>
          <w:i/>
          <w:sz w:val="24"/>
          <w:szCs w:val="24"/>
        </w:rPr>
        <w:t>(Az.: VII R 6/12)</w:t>
      </w:r>
      <w:r>
        <w:rPr>
          <w:rFonts w:ascii="Times New Roman" w:hAnsi="Times New Roman" w:cs="Times New Roman"/>
          <w:i/>
          <w:sz w:val="24"/>
          <w:szCs w:val="24"/>
        </w:rPr>
        <w:t xml:space="preserve">, </w:t>
      </w:r>
      <w:r w:rsidRPr="000206A7">
        <w:rPr>
          <w:rFonts w:ascii="Times New Roman" w:hAnsi="Times New Roman" w:cs="Times New Roman"/>
          <w:sz w:val="24"/>
          <w:szCs w:val="24"/>
        </w:rPr>
        <w:t>ebenso</w:t>
      </w:r>
      <w:r>
        <w:rPr>
          <w:rFonts w:ascii="Times New Roman" w:hAnsi="Times New Roman" w:cs="Times New Roman"/>
          <w:sz w:val="24"/>
          <w:szCs w:val="24"/>
        </w:rPr>
        <w:t xml:space="preserve"> hat die EU</w:t>
      </w:r>
      <w:r w:rsidRPr="00C3584D">
        <w:rPr>
          <w:rFonts w:ascii="Times New Roman" w:hAnsi="Times New Roman" w:cs="Times New Roman"/>
          <w:sz w:val="24"/>
          <w:szCs w:val="24"/>
        </w:rPr>
        <w:t xml:space="preserve"> am 11.11.2015</w:t>
      </w:r>
      <w:r>
        <w:rPr>
          <w:rFonts w:ascii="Times New Roman" w:hAnsi="Times New Roman" w:cs="Times New Roman"/>
          <w:sz w:val="24"/>
          <w:szCs w:val="24"/>
        </w:rPr>
        <w:t xml:space="preserve"> </w:t>
      </w:r>
      <w:r w:rsidRPr="00C3584D">
        <w:rPr>
          <w:rFonts w:ascii="Times New Roman" w:hAnsi="Times New Roman" w:cs="Times New Roman"/>
          <w:sz w:val="24"/>
          <w:szCs w:val="24"/>
        </w:rPr>
        <w:t xml:space="preserve">mit einer </w:t>
      </w:r>
      <w:r w:rsidRPr="00C3584D">
        <w:rPr>
          <w:rFonts w:ascii="Times New Roman" w:hAnsi="Times New Roman" w:cs="Times New Roman"/>
          <w:i/>
          <w:sz w:val="24"/>
          <w:szCs w:val="24"/>
        </w:rPr>
        <w:t>Interpretative Note</w:t>
      </w:r>
      <w:r w:rsidRPr="00C3584D">
        <w:rPr>
          <w:rFonts w:ascii="Times New Roman" w:hAnsi="Times New Roman" w:cs="Times New Roman"/>
          <w:sz w:val="24"/>
          <w:szCs w:val="24"/>
        </w:rPr>
        <w:t xml:space="preserve"> </w:t>
      </w:r>
      <w:r>
        <w:rPr>
          <w:rFonts w:ascii="Times New Roman" w:hAnsi="Times New Roman" w:cs="Times New Roman"/>
          <w:sz w:val="24"/>
          <w:szCs w:val="24"/>
        </w:rPr>
        <w:t xml:space="preserve"> an </w:t>
      </w:r>
      <w:r w:rsidRPr="00C3584D">
        <w:rPr>
          <w:rFonts w:ascii="Times New Roman" w:hAnsi="Times New Roman" w:cs="Times New Roman"/>
          <w:sz w:val="24"/>
          <w:szCs w:val="24"/>
        </w:rPr>
        <w:t>diese</w:t>
      </w:r>
      <w:r>
        <w:rPr>
          <w:rFonts w:ascii="Times New Roman" w:hAnsi="Times New Roman" w:cs="Times New Roman"/>
          <w:sz w:val="24"/>
          <w:szCs w:val="24"/>
        </w:rPr>
        <w:t>r</w:t>
      </w:r>
      <w:r w:rsidRPr="00C3584D">
        <w:rPr>
          <w:rFonts w:ascii="Times New Roman" w:hAnsi="Times New Roman" w:cs="Times New Roman"/>
          <w:sz w:val="24"/>
          <w:szCs w:val="24"/>
        </w:rPr>
        <w:t xml:space="preserve"> Rechtsauffassung </w:t>
      </w:r>
      <w:r>
        <w:rPr>
          <w:rFonts w:ascii="Times New Roman" w:hAnsi="Times New Roman" w:cs="Times New Roman"/>
          <w:sz w:val="24"/>
          <w:szCs w:val="24"/>
        </w:rPr>
        <w:t>festgehalten</w:t>
      </w:r>
      <w:r w:rsidRPr="00C3584D">
        <w:rPr>
          <w:rFonts w:ascii="Times New Roman" w:hAnsi="Times New Roman" w:cs="Times New Roman"/>
          <w:sz w:val="24"/>
          <w:szCs w:val="24"/>
        </w:rPr>
        <w:t>.</w:t>
      </w:r>
      <w:r w:rsidRPr="00C3584D">
        <w:rPr>
          <w:rStyle w:val="Funotenzeichen"/>
          <w:rFonts w:ascii="Times New Roman" w:hAnsi="Times New Roman" w:cs="Times New Roman"/>
          <w:sz w:val="24"/>
          <w:szCs w:val="24"/>
        </w:rPr>
        <w:footnoteReference w:id="7"/>
      </w:r>
      <w:r w:rsidRPr="00C3584D">
        <w:rPr>
          <w:rFonts w:ascii="Times New Roman" w:hAnsi="Times New Roman" w:cs="Times New Roman"/>
          <w:sz w:val="24"/>
          <w:szCs w:val="24"/>
        </w:rPr>
        <w:t xml:space="preserve"> Dabei geht es nicht nur um eine Frage der Etikettierung, sondern auch </w:t>
      </w:r>
      <w:r>
        <w:rPr>
          <w:rFonts w:ascii="Times New Roman" w:hAnsi="Times New Roman" w:cs="Times New Roman"/>
          <w:sz w:val="24"/>
          <w:szCs w:val="24"/>
        </w:rPr>
        <w:t>um</w:t>
      </w:r>
      <w:r w:rsidRPr="00C3584D">
        <w:rPr>
          <w:rFonts w:ascii="Times New Roman" w:hAnsi="Times New Roman" w:cs="Times New Roman"/>
          <w:sz w:val="24"/>
          <w:szCs w:val="24"/>
        </w:rPr>
        <w:t xml:space="preserve"> Kontingentierung  von Waren</w:t>
      </w:r>
      <w:r>
        <w:rPr>
          <w:rFonts w:ascii="Times New Roman" w:hAnsi="Times New Roman" w:cs="Times New Roman"/>
          <w:sz w:val="24"/>
          <w:szCs w:val="24"/>
        </w:rPr>
        <w:t xml:space="preserve">, d.h. </w:t>
      </w:r>
      <w:r w:rsidR="003B36D7">
        <w:rPr>
          <w:rFonts w:ascii="Times New Roman" w:hAnsi="Times New Roman" w:cs="Times New Roman"/>
          <w:sz w:val="24"/>
          <w:szCs w:val="24"/>
        </w:rPr>
        <w:t xml:space="preserve">welche </w:t>
      </w:r>
      <w:r>
        <w:rPr>
          <w:rFonts w:ascii="Times New Roman" w:hAnsi="Times New Roman" w:cs="Times New Roman"/>
          <w:sz w:val="24"/>
          <w:szCs w:val="24"/>
        </w:rPr>
        <w:t xml:space="preserve"> Mengen importiert werden dürfen.</w:t>
      </w:r>
      <w:r w:rsidRPr="00C3584D">
        <w:rPr>
          <w:rFonts w:ascii="Times New Roman" w:hAnsi="Times New Roman" w:cs="Times New Roman"/>
          <w:sz w:val="24"/>
          <w:szCs w:val="24"/>
        </w:rPr>
        <w:t xml:space="preserve"> </w:t>
      </w:r>
    </w:p>
    <w:p w:rsidR="002C2769" w:rsidRPr="00C3584D" w:rsidRDefault="002C2769" w:rsidP="002C2769">
      <w:pPr>
        <w:pStyle w:val="KeinLeerraum"/>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Die Kennzeichnung von Datteln aus dem Jordantal mit der Bezeichnung „Ursprungsland Israel“ ist  also </w:t>
      </w:r>
      <w:r w:rsidR="003B36D7">
        <w:rPr>
          <w:rFonts w:ascii="Times New Roman" w:hAnsi="Times New Roman" w:cs="Times New Roman"/>
          <w:sz w:val="24"/>
          <w:szCs w:val="24"/>
        </w:rPr>
        <w:t xml:space="preserve">irreführend und </w:t>
      </w:r>
      <w:r w:rsidRPr="00C3584D">
        <w:rPr>
          <w:rFonts w:ascii="Times New Roman" w:hAnsi="Times New Roman" w:cs="Times New Roman"/>
          <w:sz w:val="24"/>
          <w:szCs w:val="24"/>
        </w:rPr>
        <w:t>rechtswidrig. Boykottgruppen wie Pax Christi fordern nichts anderes als die Einhaltung von EU-Recht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8"/>
      </w:r>
    </w:p>
    <w:p w:rsidR="002C2769"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Im März 2015 trafen sich </w:t>
      </w:r>
      <w:r>
        <w:rPr>
          <w:rFonts w:ascii="Times New Roman" w:hAnsi="Times New Roman" w:cs="Times New Roman"/>
          <w:sz w:val="24"/>
          <w:szCs w:val="24"/>
        </w:rPr>
        <w:t xml:space="preserve"> in Bonn </w:t>
      </w:r>
      <w:r w:rsidRPr="00C3584D">
        <w:rPr>
          <w:rFonts w:ascii="Times New Roman" w:hAnsi="Times New Roman" w:cs="Times New Roman"/>
          <w:sz w:val="24"/>
          <w:szCs w:val="24"/>
        </w:rPr>
        <w:t>BDS-Unterstützer</w:t>
      </w:r>
      <w:r>
        <w:rPr>
          <w:rFonts w:ascii="Times New Roman" w:hAnsi="Times New Roman" w:cs="Times New Roman"/>
          <w:sz w:val="24"/>
          <w:szCs w:val="24"/>
        </w:rPr>
        <w:t>I</w:t>
      </w:r>
      <w:r w:rsidRPr="00C3584D">
        <w:rPr>
          <w:rFonts w:ascii="Times New Roman" w:hAnsi="Times New Roman" w:cs="Times New Roman"/>
          <w:sz w:val="24"/>
          <w:szCs w:val="24"/>
        </w:rPr>
        <w:t>nnen aus ganz Deutschland und verabschiedeten den deutschlandweiten BDS-Aufruf</w:t>
      </w:r>
      <w:r>
        <w:rPr>
          <w:rFonts w:ascii="Times New Roman" w:hAnsi="Times New Roman" w:cs="Times New Roman"/>
          <w:sz w:val="24"/>
          <w:szCs w:val="24"/>
        </w:rPr>
        <w:t>, der auch von der Deutsch-Palästinensischen Gesellschaft mitgetragen wird.</w:t>
      </w:r>
      <w:r w:rsidRPr="00C3584D">
        <w:rPr>
          <w:rFonts w:ascii="Times New Roman" w:hAnsi="Times New Roman" w:cs="Times New Roman"/>
          <w:sz w:val="24"/>
          <w:szCs w:val="24"/>
        </w:rPr>
        <w:t xml:space="preserve"> </w:t>
      </w:r>
      <w:r w:rsidRPr="00C3584D">
        <w:rPr>
          <w:rStyle w:val="Funotenzeichen"/>
          <w:rFonts w:ascii="Times New Roman" w:hAnsi="Times New Roman" w:cs="Times New Roman"/>
          <w:sz w:val="24"/>
          <w:szCs w:val="24"/>
        </w:rPr>
        <w:footnoteReference w:id="9"/>
      </w:r>
      <w:r w:rsidRPr="00C3584D">
        <w:rPr>
          <w:rFonts w:ascii="Times New Roman" w:hAnsi="Times New Roman" w:cs="Times New Roman"/>
          <w:sz w:val="24"/>
          <w:szCs w:val="24"/>
        </w:rPr>
        <w:t xml:space="preserve"> </w:t>
      </w:r>
      <w:r>
        <w:rPr>
          <w:rFonts w:ascii="Times New Roman" w:hAnsi="Times New Roman" w:cs="Times New Roman"/>
          <w:sz w:val="24"/>
          <w:szCs w:val="24"/>
        </w:rPr>
        <w:t>Als ich vor vier Jahren das erste Mal an einer erweiterten Vorstandssitzung der DPG teilnahm, fragte ich, wie sich die DPG zur BDS-Bewegung verhält. Die Antwort des Vorsitzenden lautete damals, man sei in Deutschland in einer besonderen Situation und beziehe deshalb zu BDS nicht Stellung. Inzwischen unterstützt die Deutsch-Palästinensische Gesellschaft BDS ausdrücklich.</w:t>
      </w:r>
    </w:p>
    <w:p w:rsidR="002C2769" w:rsidRPr="00C3584D" w:rsidRDefault="002C2769" w:rsidP="002C2769">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Kurze Rückblende: 2005 hatt</w:t>
      </w:r>
      <w:r w:rsidRPr="00C3584D">
        <w:rPr>
          <w:rFonts w:ascii="Times New Roman" w:hAnsi="Times New Roman" w:cs="Times New Roman"/>
          <w:sz w:val="24"/>
          <w:szCs w:val="24"/>
        </w:rPr>
        <w:t xml:space="preserve">en während des Weltsozialforums in Porto Alegre  mehr als 170 Organisationen der  palästinensischen Zivilgesellschaft den  BDS-Aufruf  </w:t>
      </w:r>
      <w:r>
        <w:rPr>
          <w:rFonts w:ascii="Times New Roman" w:hAnsi="Times New Roman" w:cs="Times New Roman"/>
          <w:sz w:val="24"/>
          <w:szCs w:val="24"/>
        </w:rPr>
        <w:t>verfasst</w:t>
      </w:r>
      <w:r w:rsidRPr="00C3584D">
        <w:rPr>
          <w:rFonts w:ascii="Times New Roman" w:hAnsi="Times New Roman" w:cs="Times New Roman"/>
          <w:sz w:val="24"/>
          <w:szCs w:val="24"/>
        </w:rPr>
        <w:t>.</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Dieser Aufruf </w:t>
      </w:r>
      <w:r>
        <w:rPr>
          <w:rFonts w:ascii="Times New Roman" w:hAnsi="Times New Roman" w:cs="Times New Roman"/>
          <w:sz w:val="24"/>
          <w:szCs w:val="24"/>
        </w:rPr>
        <w:t xml:space="preserve">enthält </w:t>
      </w:r>
      <w:r w:rsidRPr="00C3584D">
        <w:rPr>
          <w:rFonts w:ascii="Times New Roman" w:hAnsi="Times New Roman" w:cs="Times New Roman"/>
          <w:sz w:val="24"/>
          <w:szCs w:val="24"/>
        </w:rPr>
        <w:t>drei Forderungen: 1. Ende der Besatzung, 2.</w:t>
      </w:r>
      <w:r>
        <w:rPr>
          <w:rFonts w:ascii="Times New Roman" w:hAnsi="Times New Roman" w:cs="Times New Roman"/>
          <w:sz w:val="24"/>
          <w:szCs w:val="24"/>
        </w:rPr>
        <w:t xml:space="preserve">  Keine Diskriminierung der palästinensischen</w:t>
      </w:r>
      <w:r w:rsidRPr="00C3584D">
        <w:rPr>
          <w:rFonts w:ascii="Times New Roman" w:hAnsi="Times New Roman" w:cs="Times New Roman"/>
          <w:sz w:val="24"/>
          <w:szCs w:val="24"/>
        </w:rPr>
        <w:t xml:space="preserve"> Israelis, 3. Rü</w:t>
      </w:r>
      <w:r>
        <w:rPr>
          <w:rFonts w:ascii="Times New Roman" w:hAnsi="Times New Roman" w:cs="Times New Roman"/>
          <w:sz w:val="24"/>
          <w:szCs w:val="24"/>
        </w:rPr>
        <w:t>ckkehrrecht der Flüchtlinge gemäß</w:t>
      </w:r>
      <w:r w:rsidRPr="00C3584D">
        <w:rPr>
          <w:rFonts w:ascii="Times New Roman" w:hAnsi="Times New Roman" w:cs="Times New Roman"/>
          <w:sz w:val="24"/>
          <w:szCs w:val="24"/>
        </w:rPr>
        <w:t xml:space="preserve"> </w:t>
      </w:r>
      <w:r w:rsidR="003B36D7">
        <w:rPr>
          <w:rFonts w:ascii="Times New Roman" w:hAnsi="Times New Roman" w:cs="Times New Roman"/>
          <w:sz w:val="24"/>
          <w:szCs w:val="24"/>
        </w:rPr>
        <w:t xml:space="preserve">der </w:t>
      </w:r>
      <w:r w:rsidRPr="00C3584D">
        <w:rPr>
          <w:rFonts w:ascii="Times New Roman" w:hAnsi="Times New Roman" w:cs="Times New Roman"/>
          <w:sz w:val="24"/>
          <w:szCs w:val="24"/>
        </w:rPr>
        <w:t>UN-Resolution 194.</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lastRenderedPageBreak/>
        <w:t xml:space="preserve">Der ersten Forderung </w:t>
      </w:r>
      <w:r>
        <w:rPr>
          <w:rFonts w:ascii="Times New Roman" w:hAnsi="Times New Roman" w:cs="Times New Roman"/>
          <w:sz w:val="24"/>
          <w:szCs w:val="24"/>
        </w:rPr>
        <w:t xml:space="preserve">- Ende der Besatzung – </w:t>
      </w:r>
      <w:r w:rsidRPr="00C3584D">
        <w:rPr>
          <w:rFonts w:ascii="Times New Roman" w:hAnsi="Times New Roman" w:cs="Times New Roman"/>
          <w:sz w:val="24"/>
          <w:szCs w:val="24"/>
        </w:rPr>
        <w:t>müssten alle zustimmen kö</w:t>
      </w:r>
      <w:r>
        <w:rPr>
          <w:rFonts w:ascii="Times New Roman" w:hAnsi="Times New Roman" w:cs="Times New Roman"/>
          <w:sz w:val="24"/>
          <w:szCs w:val="24"/>
        </w:rPr>
        <w:t>nnen, die mit den westlichen Regierungen eine Zwei-Staaten-Regelung fo</w:t>
      </w:r>
      <w:r w:rsidRPr="00C3584D">
        <w:rPr>
          <w:rFonts w:ascii="Times New Roman" w:hAnsi="Times New Roman" w:cs="Times New Roman"/>
          <w:sz w:val="24"/>
          <w:szCs w:val="24"/>
        </w:rPr>
        <w:t>rdern.</w:t>
      </w:r>
    </w:p>
    <w:p w:rsidR="002C2769" w:rsidRPr="00C3584D" w:rsidRDefault="002C2769" w:rsidP="003B36D7">
      <w:pPr>
        <w:spacing w:line="360" w:lineRule="auto"/>
        <w:rPr>
          <w:rFonts w:ascii="Times New Roman" w:hAnsi="Times New Roman" w:cs="Times New Roman"/>
          <w:sz w:val="24"/>
          <w:szCs w:val="24"/>
        </w:rPr>
      </w:pPr>
      <w:r>
        <w:rPr>
          <w:rFonts w:ascii="Times New Roman" w:hAnsi="Times New Roman" w:cs="Times New Roman"/>
          <w:sz w:val="24"/>
          <w:szCs w:val="24"/>
        </w:rPr>
        <w:t xml:space="preserve">Die Beendigung der </w:t>
      </w:r>
      <w:r w:rsidRPr="00C3584D">
        <w:rPr>
          <w:rFonts w:ascii="Times New Roman" w:hAnsi="Times New Roman" w:cs="Times New Roman"/>
          <w:sz w:val="24"/>
          <w:szCs w:val="24"/>
        </w:rPr>
        <w:t>Diskriminierung oder gar Apartheid</w:t>
      </w:r>
      <w:r>
        <w:rPr>
          <w:rFonts w:ascii="Times New Roman" w:hAnsi="Times New Roman" w:cs="Times New Roman"/>
          <w:sz w:val="24"/>
          <w:szCs w:val="24"/>
        </w:rPr>
        <w:t>, unter der</w:t>
      </w:r>
      <w:r w:rsidRPr="00C3584D">
        <w:rPr>
          <w:rFonts w:ascii="Times New Roman" w:hAnsi="Times New Roman" w:cs="Times New Roman"/>
          <w:sz w:val="24"/>
          <w:szCs w:val="24"/>
        </w:rPr>
        <w:t xml:space="preserve"> die im Staat Israel lebenden P</w:t>
      </w:r>
      <w:r>
        <w:rPr>
          <w:rFonts w:ascii="Times New Roman" w:hAnsi="Times New Roman" w:cs="Times New Roman"/>
          <w:sz w:val="24"/>
          <w:szCs w:val="24"/>
        </w:rPr>
        <w:t>a</w:t>
      </w:r>
      <w:r w:rsidRPr="00C3584D">
        <w:rPr>
          <w:rFonts w:ascii="Times New Roman" w:hAnsi="Times New Roman" w:cs="Times New Roman"/>
          <w:sz w:val="24"/>
          <w:szCs w:val="24"/>
        </w:rPr>
        <w:t>l</w:t>
      </w:r>
      <w:r>
        <w:rPr>
          <w:rFonts w:ascii="Times New Roman" w:hAnsi="Times New Roman" w:cs="Times New Roman"/>
          <w:sz w:val="24"/>
          <w:szCs w:val="24"/>
        </w:rPr>
        <w:t>ästinenser</w:t>
      </w:r>
      <w:r w:rsidRPr="00C3584D">
        <w:rPr>
          <w:rFonts w:ascii="Times New Roman" w:hAnsi="Times New Roman" w:cs="Times New Roman"/>
          <w:sz w:val="24"/>
          <w:szCs w:val="24"/>
        </w:rPr>
        <w:t xml:space="preserve"> mit israelischem Pass</w:t>
      </w:r>
      <w:r>
        <w:rPr>
          <w:rFonts w:ascii="Times New Roman" w:hAnsi="Times New Roman" w:cs="Times New Roman"/>
          <w:sz w:val="24"/>
          <w:szCs w:val="24"/>
        </w:rPr>
        <w:t xml:space="preserve"> leiden,</w:t>
      </w:r>
      <w:r w:rsidRPr="00C3584D">
        <w:rPr>
          <w:rFonts w:ascii="Times New Roman" w:hAnsi="Times New Roman" w:cs="Times New Roman"/>
          <w:sz w:val="24"/>
          <w:szCs w:val="24"/>
        </w:rPr>
        <w:t xml:space="preserve"> scheint dagegen  umstritten zu sein. </w:t>
      </w:r>
      <w:r>
        <w:rPr>
          <w:rFonts w:ascii="Times New Roman" w:hAnsi="Times New Roman" w:cs="Times New Roman"/>
          <w:sz w:val="24"/>
          <w:szCs w:val="24"/>
        </w:rPr>
        <w:t xml:space="preserve">Als Sigmar Gabriel Hebron besuchte, sprach er zunächst von Apartheid, ebenso wie vor ihm bereits Jimmy Carter und Desmond Tutu. Aber dann machte Gabriel einen Rückzieher und nahm den Begriff Apartheid zurück. </w:t>
      </w:r>
      <w:r w:rsidRPr="00C3584D">
        <w:rPr>
          <w:rFonts w:ascii="Times New Roman" w:hAnsi="Times New Roman" w:cs="Times New Roman"/>
          <w:sz w:val="24"/>
          <w:szCs w:val="24"/>
        </w:rPr>
        <w:t xml:space="preserve"> Der Guardian-Korrespondent Jonathan Cook,  der  in Nazareth mit einer Palästinenserin lebt, hat mir auf Anfrage eine lange Liste von  mehr als 40  diskriminierenden Gesetzen  gesendet</w:t>
      </w:r>
      <w:r>
        <w:rPr>
          <w:rFonts w:ascii="Times New Roman" w:hAnsi="Times New Roman" w:cs="Times New Roman"/>
          <w:sz w:val="24"/>
          <w:szCs w:val="24"/>
        </w:rPr>
        <w:t>,</w:t>
      </w:r>
      <w:r w:rsidRPr="00C3584D">
        <w:rPr>
          <w:rFonts w:ascii="Times New Roman" w:hAnsi="Times New Roman" w:cs="Times New Roman"/>
          <w:sz w:val="24"/>
          <w:szCs w:val="24"/>
        </w:rPr>
        <w:t xml:space="preserve"> die von der Menschenrechtsorganisation Adalah aufgestellt wurde.</w:t>
      </w:r>
      <w:r w:rsidRPr="00C3584D">
        <w:rPr>
          <w:rStyle w:val="Funotenzeichen"/>
          <w:rFonts w:ascii="Times New Roman" w:hAnsi="Times New Roman" w:cs="Times New Roman"/>
          <w:sz w:val="24"/>
          <w:szCs w:val="24"/>
        </w:rPr>
        <w:footnoteReference w:id="10"/>
      </w:r>
      <w:r w:rsidR="003B36D7">
        <w:rPr>
          <w:rFonts w:ascii="Times New Roman" w:hAnsi="Times New Roman" w:cs="Times New Roman"/>
          <w:sz w:val="24"/>
          <w:szCs w:val="24"/>
        </w:rPr>
        <w:t xml:space="preserve">  Die schwersten Einschränkungen:  Palästinenser dürfen kein Land kaufen. Da sie keinen Armeedienst leisten,  ist es schwer für sie, einen Job zu finden.</w:t>
      </w:r>
    </w:p>
    <w:p w:rsidR="002C2769" w:rsidRPr="00760B8F" w:rsidRDefault="002C2769" w:rsidP="002C2769">
      <w:pPr>
        <w:spacing w:line="360" w:lineRule="auto"/>
        <w:rPr>
          <w:rFonts w:ascii="Times New Roman" w:hAnsi="Times New Roman" w:cs="Times New Roman"/>
          <w:b/>
          <w:sz w:val="24"/>
          <w:szCs w:val="24"/>
        </w:rPr>
      </w:pPr>
      <w:r w:rsidRPr="00760B8F">
        <w:rPr>
          <w:rFonts w:ascii="Times New Roman" w:hAnsi="Times New Roman" w:cs="Times New Roman"/>
          <w:b/>
          <w:sz w:val="24"/>
          <w:szCs w:val="24"/>
        </w:rPr>
        <w:t>Rückkehrrecht</w:t>
      </w:r>
      <w:r>
        <w:rPr>
          <w:rFonts w:ascii="Times New Roman" w:hAnsi="Times New Roman" w:cs="Times New Roman"/>
          <w:b/>
          <w:sz w:val="24"/>
          <w:szCs w:val="24"/>
        </w:rPr>
        <w:t xml:space="preserve"> der Flüchtlinge</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Besonders die dritte Forderung </w:t>
      </w:r>
      <w:r>
        <w:rPr>
          <w:rFonts w:ascii="Times New Roman" w:hAnsi="Times New Roman" w:cs="Times New Roman"/>
          <w:sz w:val="24"/>
          <w:szCs w:val="24"/>
        </w:rPr>
        <w:t>– das Rückkehrrecht der Flüchtlinge –  wird oft als irreal  bezeichnet. Es heißt, damit würde Israels Existenzrecht infrage gestellt.</w:t>
      </w:r>
      <w:r w:rsidRPr="00C3584D">
        <w:rPr>
          <w:rFonts w:ascii="Times New Roman" w:hAnsi="Times New Roman" w:cs="Times New Roman"/>
          <w:sz w:val="24"/>
          <w:szCs w:val="24"/>
        </w:rPr>
        <w:t xml:space="preserve"> Dazu ist Folgendes zu bemerken. </w:t>
      </w:r>
    </w:p>
    <w:p w:rsidR="002C2769" w:rsidRDefault="002C2769" w:rsidP="003B36D7">
      <w:pPr>
        <w:spacing w:line="360" w:lineRule="auto"/>
        <w:rPr>
          <w:rFonts w:ascii="Times New Roman" w:hAnsi="Times New Roman" w:cs="Times New Roman"/>
          <w:sz w:val="24"/>
          <w:szCs w:val="24"/>
        </w:rPr>
      </w:pPr>
      <w:r>
        <w:rPr>
          <w:rFonts w:ascii="Times New Roman" w:hAnsi="Times New Roman" w:cs="Times New Roman"/>
          <w:sz w:val="24"/>
          <w:szCs w:val="24"/>
        </w:rPr>
        <w:t>Israel hatte den</w:t>
      </w:r>
      <w:r w:rsidRPr="00C3584D">
        <w:rPr>
          <w:rFonts w:ascii="Times New Roman" w:hAnsi="Times New Roman" w:cs="Times New Roman"/>
          <w:sz w:val="24"/>
          <w:szCs w:val="24"/>
        </w:rPr>
        <w:t xml:space="preserve"> UN-Teilungsplan,</w:t>
      </w:r>
      <w:r>
        <w:rPr>
          <w:rFonts w:ascii="Times New Roman" w:hAnsi="Times New Roman" w:cs="Times New Roman"/>
          <w:sz w:val="24"/>
          <w:szCs w:val="24"/>
        </w:rPr>
        <w:t xml:space="preserve"> von 1947 akzeptiert, wie von israelischer Seite immer wieder betont wird. Dieser Plan </w:t>
      </w:r>
      <w:r w:rsidRPr="00C3584D">
        <w:rPr>
          <w:rFonts w:ascii="Times New Roman" w:hAnsi="Times New Roman" w:cs="Times New Roman"/>
          <w:sz w:val="24"/>
          <w:szCs w:val="24"/>
        </w:rPr>
        <w:t xml:space="preserve"> </w:t>
      </w:r>
      <w:r w:rsidR="003B36D7">
        <w:rPr>
          <w:rFonts w:ascii="Times New Roman" w:hAnsi="Times New Roman" w:cs="Times New Roman"/>
          <w:sz w:val="24"/>
          <w:szCs w:val="24"/>
        </w:rPr>
        <w:t xml:space="preserve">sah nicht nur eine Teilung  in zwei </w:t>
      </w:r>
      <w:r w:rsidRPr="00C3584D">
        <w:rPr>
          <w:rFonts w:ascii="Times New Roman" w:hAnsi="Times New Roman" w:cs="Times New Roman"/>
          <w:sz w:val="24"/>
          <w:szCs w:val="24"/>
        </w:rPr>
        <w:t xml:space="preserve"> Staaten  vor</w:t>
      </w:r>
      <w:r>
        <w:rPr>
          <w:rFonts w:ascii="Times New Roman" w:hAnsi="Times New Roman" w:cs="Times New Roman"/>
          <w:sz w:val="24"/>
          <w:szCs w:val="24"/>
        </w:rPr>
        <w:t xml:space="preserve">, </w:t>
      </w:r>
      <w:r w:rsidR="003B36D7">
        <w:rPr>
          <w:rFonts w:ascii="Times New Roman" w:hAnsi="Times New Roman" w:cs="Times New Roman"/>
          <w:sz w:val="24"/>
          <w:szCs w:val="24"/>
        </w:rPr>
        <w:t xml:space="preserve">sondern </w:t>
      </w:r>
      <w:r w:rsidRPr="00C3584D">
        <w:rPr>
          <w:rFonts w:ascii="Times New Roman" w:hAnsi="Times New Roman" w:cs="Times New Roman"/>
          <w:sz w:val="24"/>
          <w:szCs w:val="24"/>
        </w:rPr>
        <w:t>bestimmte</w:t>
      </w:r>
      <w:r>
        <w:rPr>
          <w:rFonts w:ascii="Times New Roman" w:hAnsi="Times New Roman" w:cs="Times New Roman"/>
          <w:sz w:val="24"/>
          <w:szCs w:val="24"/>
        </w:rPr>
        <w:t xml:space="preserve"> auch </w:t>
      </w:r>
      <w:r w:rsidRPr="00C3584D">
        <w:rPr>
          <w:rFonts w:ascii="Times New Roman" w:hAnsi="Times New Roman" w:cs="Times New Roman"/>
          <w:sz w:val="24"/>
          <w:szCs w:val="24"/>
        </w:rPr>
        <w:t xml:space="preserve"> ausdrücklich, dass es zu keinen Vertreibungen der Bevölkerungen kommen darf. </w:t>
      </w:r>
    </w:p>
    <w:p w:rsidR="002C2769"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Bekannt ist jedoch,  dass Israel vor, während und nach der Unabhängigkeitserklärung  ca. 750.000 Palästinenser vertrieben ha</w:t>
      </w:r>
      <w:r>
        <w:rPr>
          <w:rFonts w:ascii="Times New Roman" w:hAnsi="Times New Roman" w:cs="Times New Roman"/>
          <w:sz w:val="24"/>
          <w:szCs w:val="24"/>
        </w:rPr>
        <w:t xml:space="preserve">t, wie die neueren </w:t>
      </w:r>
      <w:r w:rsidRPr="00C3584D">
        <w:rPr>
          <w:rFonts w:ascii="Times New Roman" w:hAnsi="Times New Roman" w:cs="Times New Roman"/>
          <w:sz w:val="24"/>
          <w:szCs w:val="24"/>
        </w:rPr>
        <w:t xml:space="preserve"> israelische</w:t>
      </w:r>
      <w:r>
        <w:rPr>
          <w:rFonts w:ascii="Times New Roman" w:hAnsi="Times New Roman" w:cs="Times New Roman"/>
          <w:sz w:val="24"/>
          <w:szCs w:val="24"/>
        </w:rPr>
        <w:t xml:space="preserve">n Historiker  </w:t>
      </w:r>
      <w:r w:rsidRPr="00C3584D">
        <w:rPr>
          <w:rFonts w:ascii="Times New Roman" w:hAnsi="Times New Roman" w:cs="Times New Roman"/>
          <w:sz w:val="24"/>
          <w:szCs w:val="24"/>
        </w:rPr>
        <w:t>Simcha Flapan, Tom Segev, Avi Shlaim, Benny Morris, Ilan Pappe</w:t>
      </w:r>
      <w:r>
        <w:rPr>
          <w:rFonts w:ascii="Times New Roman" w:hAnsi="Times New Roman" w:cs="Times New Roman"/>
          <w:sz w:val="24"/>
          <w:szCs w:val="24"/>
        </w:rPr>
        <w:t xml:space="preserve"> u.a.</w:t>
      </w:r>
      <w:r w:rsidRPr="00C3584D">
        <w:rPr>
          <w:rFonts w:ascii="Times New Roman" w:hAnsi="Times New Roman" w:cs="Times New Roman"/>
          <w:sz w:val="24"/>
          <w:szCs w:val="24"/>
        </w:rPr>
        <w:t xml:space="preserve"> nachgewiesen haben. Sie bez</w:t>
      </w:r>
      <w:r>
        <w:rPr>
          <w:rFonts w:ascii="Times New Roman" w:hAnsi="Times New Roman" w:cs="Times New Roman"/>
          <w:sz w:val="24"/>
          <w:szCs w:val="24"/>
        </w:rPr>
        <w:t>iehen</w:t>
      </w:r>
      <w:r w:rsidRPr="00C3584D">
        <w:rPr>
          <w:rFonts w:ascii="Times New Roman" w:hAnsi="Times New Roman" w:cs="Times New Roman"/>
          <w:sz w:val="24"/>
          <w:szCs w:val="24"/>
        </w:rPr>
        <w:t xml:space="preserve"> sich dabei auf Quellen wie Ben-Gurions Tagebücher</w:t>
      </w:r>
      <w:r>
        <w:rPr>
          <w:rFonts w:ascii="Times New Roman" w:hAnsi="Times New Roman" w:cs="Times New Roman"/>
          <w:sz w:val="24"/>
          <w:szCs w:val="24"/>
        </w:rPr>
        <w:t>, worin dieser den  sog. Plan</w:t>
      </w:r>
      <w:r w:rsidRPr="00C3584D">
        <w:rPr>
          <w:rFonts w:ascii="Times New Roman" w:hAnsi="Times New Roman" w:cs="Times New Roman"/>
          <w:sz w:val="24"/>
          <w:szCs w:val="24"/>
        </w:rPr>
        <w:t xml:space="preserve"> Dalet</w:t>
      </w:r>
      <w:r>
        <w:rPr>
          <w:rFonts w:ascii="Times New Roman" w:hAnsi="Times New Roman" w:cs="Times New Roman"/>
          <w:sz w:val="24"/>
          <w:szCs w:val="24"/>
        </w:rPr>
        <w:t xml:space="preserve"> zur Vertreibung der Palästinenser erläutert</w:t>
      </w:r>
      <w:r w:rsidRPr="00C3584D">
        <w:rPr>
          <w:rFonts w:ascii="Times New Roman" w:hAnsi="Times New Roman" w:cs="Times New Roman"/>
          <w:sz w:val="24"/>
          <w:szCs w:val="24"/>
        </w:rPr>
        <w:t>,</w:t>
      </w:r>
      <w:r>
        <w:rPr>
          <w:rFonts w:ascii="Times New Roman" w:hAnsi="Times New Roman" w:cs="Times New Roman"/>
          <w:sz w:val="24"/>
          <w:szCs w:val="24"/>
        </w:rPr>
        <w:t xml:space="preserve"> sowie</w:t>
      </w:r>
      <w:r w:rsidRPr="00C3584D">
        <w:rPr>
          <w:rFonts w:ascii="Times New Roman" w:hAnsi="Times New Roman" w:cs="Times New Roman"/>
          <w:sz w:val="24"/>
          <w:szCs w:val="24"/>
        </w:rPr>
        <w:t xml:space="preserve"> auf die Archive von Irgun und Hagana.  </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Der schwedische UN- Beauftragte Folke Bernadotte war fest entschlossen, das Rückkehrrecht der  Palästinenser durchzusetzen. Er wurde </w:t>
      </w:r>
      <w:r>
        <w:rPr>
          <w:rFonts w:ascii="Times New Roman" w:hAnsi="Times New Roman" w:cs="Times New Roman"/>
          <w:sz w:val="24"/>
          <w:szCs w:val="24"/>
        </w:rPr>
        <w:t xml:space="preserve"> jedoch </w:t>
      </w:r>
      <w:r w:rsidRPr="00C3584D">
        <w:rPr>
          <w:rFonts w:ascii="Times New Roman" w:hAnsi="Times New Roman" w:cs="Times New Roman"/>
          <w:sz w:val="24"/>
          <w:szCs w:val="24"/>
        </w:rPr>
        <w:t>im September 1948 von israelischen Terroristen erschossen. Im Dez. 1948  beschlossen die UN die Resolution 194, die das Rückkehr</w:t>
      </w:r>
      <w:r>
        <w:rPr>
          <w:rFonts w:ascii="Times New Roman" w:hAnsi="Times New Roman" w:cs="Times New Roman"/>
          <w:sz w:val="24"/>
          <w:szCs w:val="24"/>
        </w:rPr>
        <w:t>r</w:t>
      </w:r>
      <w:r w:rsidRPr="00C3584D">
        <w:rPr>
          <w:rFonts w:ascii="Times New Roman" w:hAnsi="Times New Roman" w:cs="Times New Roman"/>
          <w:sz w:val="24"/>
          <w:szCs w:val="24"/>
        </w:rPr>
        <w:t>echt der Palästinenser  fordert</w:t>
      </w:r>
      <w:r>
        <w:rPr>
          <w:rFonts w:ascii="Times New Roman" w:hAnsi="Times New Roman" w:cs="Times New Roman"/>
          <w:sz w:val="24"/>
          <w:szCs w:val="24"/>
        </w:rPr>
        <w:t xml:space="preserve">, </w:t>
      </w:r>
      <w:r w:rsidRPr="00C3584D">
        <w:rPr>
          <w:rFonts w:ascii="Times New Roman" w:hAnsi="Times New Roman" w:cs="Times New Roman"/>
          <w:sz w:val="24"/>
          <w:szCs w:val="24"/>
        </w:rPr>
        <w:t xml:space="preserve"> und machte</w:t>
      </w:r>
      <w:r>
        <w:rPr>
          <w:rFonts w:ascii="Times New Roman" w:hAnsi="Times New Roman" w:cs="Times New Roman"/>
          <w:sz w:val="24"/>
          <w:szCs w:val="24"/>
        </w:rPr>
        <w:t>n</w:t>
      </w:r>
      <w:r w:rsidRPr="00C3584D">
        <w:rPr>
          <w:rFonts w:ascii="Times New Roman" w:hAnsi="Times New Roman" w:cs="Times New Roman"/>
          <w:sz w:val="24"/>
          <w:szCs w:val="24"/>
        </w:rPr>
        <w:t xml:space="preserve"> es zur Bedingung für die Aufnahme  Israels</w:t>
      </w:r>
      <w:r>
        <w:rPr>
          <w:rFonts w:ascii="Times New Roman" w:hAnsi="Times New Roman" w:cs="Times New Roman"/>
          <w:sz w:val="24"/>
          <w:szCs w:val="24"/>
        </w:rPr>
        <w:t xml:space="preserve"> in die UN, dass </w:t>
      </w:r>
      <w:r w:rsidRPr="00C3584D">
        <w:rPr>
          <w:rFonts w:ascii="Times New Roman" w:hAnsi="Times New Roman" w:cs="Times New Roman"/>
          <w:sz w:val="24"/>
          <w:szCs w:val="24"/>
        </w:rPr>
        <w:t xml:space="preserve">der Staat Israel dieses Rückkehrrecht  der Palästinenser </w:t>
      </w:r>
      <w:r>
        <w:rPr>
          <w:rFonts w:ascii="Times New Roman" w:hAnsi="Times New Roman" w:cs="Times New Roman"/>
          <w:sz w:val="24"/>
          <w:szCs w:val="24"/>
        </w:rPr>
        <w:t xml:space="preserve"> ausdrücklich </w:t>
      </w:r>
      <w:r w:rsidRPr="00C3584D">
        <w:rPr>
          <w:rFonts w:ascii="Times New Roman" w:hAnsi="Times New Roman" w:cs="Times New Roman"/>
          <w:sz w:val="24"/>
          <w:szCs w:val="24"/>
        </w:rPr>
        <w:t>anerk</w:t>
      </w:r>
      <w:r>
        <w:rPr>
          <w:rFonts w:ascii="Times New Roman" w:hAnsi="Times New Roman" w:cs="Times New Roman"/>
          <w:sz w:val="24"/>
          <w:szCs w:val="24"/>
        </w:rPr>
        <w:t>e</w:t>
      </w:r>
      <w:r w:rsidRPr="00C3584D">
        <w:rPr>
          <w:rFonts w:ascii="Times New Roman" w:hAnsi="Times New Roman" w:cs="Times New Roman"/>
          <w:sz w:val="24"/>
          <w:szCs w:val="24"/>
        </w:rPr>
        <w:t>nn</w:t>
      </w:r>
      <w:r>
        <w:rPr>
          <w:rFonts w:ascii="Times New Roman" w:hAnsi="Times New Roman" w:cs="Times New Roman"/>
          <w:sz w:val="24"/>
          <w:szCs w:val="24"/>
        </w:rPr>
        <w:t>t</w:t>
      </w:r>
      <w:r w:rsidRPr="00C3584D">
        <w:rPr>
          <w:rFonts w:ascii="Times New Roman" w:hAnsi="Times New Roman" w:cs="Times New Roman"/>
          <w:sz w:val="24"/>
          <w:szCs w:val="24"/>
        </w:rPr>
        <w:t xml:space="preserve">.  Israel hat  die  Resolution 194 </w:t>
      </w:r>
      <w:r>
        <w:rPr>
          <w:rFonts w:ascii="Times New Roman" w:hAnsi="Times New Roman" w:cs="Times New Roman"/>
          <w:sz w:val="24"/>
          <w:szCs w:val="24"/>
        </w:rPr>
        <w:t xml:space="preserve"> schriftlich anerkannt, sie dann aber einfach</w:t>
      </w:r>
      <w:r w:rsidRPr="00C3584D">
        <w:rPr>
          <w:rFonts w:ascii="Times New Roman" w:hAnsi="Times New Roman" w:cs="Times New Roman"/>
          <w:sz w:val="24"/>
          <w:szCs w:val="24"/>
        </w:rPr>
        <w:t xml:space="preserve"> negiert</w:t>
      </w:r>
      <w:r>
        <w:rPr>
          <w:rFonts w:ascii="Times New Roman" w:hAnsi="Times New Roman" w:cs="Times New Roman"/>
          <w:sz w:val="24"/>
          <w:szCs w:val="24"/>
        </w:rPr>
        <w:t xml:space="preserve">. </w:t>
      </w:r>
      <w:r w:rsidRPr="00C3584D">
        <w:rPr>
          <w:rFonts w:ascii="Times New Roman" w:hAnsi="Times New Roman" w:cs="Times New Roman"/>
          <w:sz w:val="24"/>
          <w:szCs w:val="24"/>
        </w:rPr>
        <w:lastRenderedPageBreak/>
        <w:t xml:space="preserve">Ben-Gurion </w:t>
      </w:r>
      <w:r>
        <w:rPr>
          <w:rFonts w:ascii="Times New Roman" w:hAnsi="Times New Roman" w:cs="Times New Roman"/>
          <w:sz w:val="24"/>
          <w:szCs w:val="24"/>
        </w:rPr>
        <w:t xml:space="preserve"> ist </w:t>
      </w:r>
      <w:r w:rsidRPr="00C3584D">
        <w:rPr>
          <w:rFonts w:ascii="Times New Roman" w:hAnsi="Times New Roman" w:cs="Times New Roman"/>
          <w:sz w:val="24"/>
          <w:szCs w:val="24"/>
        </w:rPr>
        <w:t>für seinen  hebräischen Ausdruck bekannt, die UN seien „Um Shmum“, das heißt</w:t>
      </w:r>
      <w:r>
        <w:rPr>
          <w:rFonts w:ascii="Times New Roman" w:hAnsi="Times New Roman" w:cs="Times New Roman"/>
          <w:sz w:val="24"/>
          <w:szCs w:val="24"/>
        </w:rPr>
        <w:t xml:space="preserve">, die UN seien </w:t>
      </w:r>
      <w:r w:rsidRPr="00C3584D">
        <w:rPr>
          <w:rFonts w:ascii="Times New Roman" w:hAnsi="Times New Roman" w:cs="Times New Roman"/>
          <w:sz w:val="24"/>
          <w:szCs w:val="24"/>
        </w:rPr>
        <w:t>ein zu vernachlässigendes Nichts</w:t>
      </w:r>
      <w:r>
        <w:rPr>
          <w:rFonts w:ascii="Times New Roman" w:hAnsi="Times New Roman" w:cs="Times New Roman"/>
          <w:sz w:val="24"/>
          <w:szCs w:val="24"/>
        </w:rPr>
        <w:t xml:space="preserve"> (s. Wikipedia engl.).</w:t>
      </w:r>
      <w:r w:rsidRPr="00C3584D">
        <w:rPr>
          <w:rStyle w:val="Funotenzeichen"/>
          <w:rFonts w:ascii="Times New Roman" w:hAnsi="Times New Roman" w:cs="Times New Roman"/>
          <w:sz w:val="24"/>
          <w:szCs w:val="24"/>
        </w:rPr>
        <w:footnoteReference w:id="11"/>
      </w:r>
      <w:r w:rsidRPr="00C3584D">
        <w:rPr>
          <w:rFonts w:ascii="Times New Roman" w:hAnsi="Times New Roman" w:cs="Times New Roman"/>
          <w:sz w:val="24"/>
          <w:szCs w:val="24"/>
        </w:rPr>
        <w:t xml:space="preserve">  Tatsächlich hat Israel das </w:t>
      </w:r>
      <w:r w:rsidRPr="00BB1E43">
        <w:rPr>
          <w:rFonts w:ascii="Times New Roman" w:hAnsi="Times New Roman" w:cs="Times New Roman"/>
          <w:i/>
          <w:sz w:val="24"/>
          <w:szCs w:val="24"/>
        </w:rPr>
        <w:t>Absentee Law</w:t>
      </w:r>
      <w:r>
        <w:rPr>
          <w:rFonts w:ascii="Times New Roman" w:hAnsi="Times New Roman" w:cs="Times New Roman"/>
          <w:sz w:val="24"/>
          <w:szCs w:val="24"/>
        </w:rPr>
        <w:t xml:space="preserve">  von 1951 verabschiedet, das d</w:t>
      </w:r>
      <w:r w:rsidRPr="00C3584D">
        <w:rPr>
          <w:rFonts w:ascii="Times New Roman" w:hAnsi="Times New Roman" w:cs="Times New Roman"/>
          <w:sz w:val="24"/>
          <w:szCs w:val="24"/>
        </w:rPr>
        <w:t>en Palästinensern die Rückkehr in ihre Dörfer und Städte untersagt</w:t>
      </w:r>
      <w:r>
        <w:rPr>
          <w:rStyle w:val="Funotenzeichen"/>
          <w:rFonts w:ascii="Times New Roman" w:hAnsi="Times New Roman" w:cs="Times New Roman"/>
          <w:sz w:val="24"/>
          <w:szCs w:val="24"/>
        </w:rPr>
        <w:footnoteReference w:id="12"/>
      </w:r>
      <w:r>
        <w:rPr>
          <w:rFonts w:ascii="Times New Roman" w:hAnsi="Times New Roman" w:cs="Times New Roman"/>
          <w:sz w:val="24"/>
          <w:szCs w:val="24"/>
        </w:rPr>
        <w:t>, aber alle</w:t>
      </w:r>
      <w:r w:rsidRPr="00C3584D">
        <w:rPr>
          <w:rFonts w:ascii="Times New Roman" w:hAnsi="Times New Roman" w:cs="Times New Roman"/>
          <w:sz w:val="24"/>
          <w:szCs w:val="24"/>
        </w:rPr>
        <w:t xml:space="preserve"> Juden, deren Vorfahren  in den letzten 2000 Jahren oder schon vorher Palästina verlassen hatten, zu jeder Zeit das Recht zur Einwanderung haben.</w:t>
      </w:r>
    </w:p>
    <w:p w:rsidR="003B36D7" w:rsidRDefault="002C2769" w:rsidP="003B36D7">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Israel hat viele UN-Resolutionen missachtet, wenn sie nicht schon vorher durch ein Veto der USA zu Fall gebracht wurden. </w:t>
      </w:r>
      <w:r>
        <w:rPr>
          <w:rFonts w:ascii="Times New Roman" w:hAnsi="Times New Roman" w:cs="Times New Roman"/>
          <w:sz w:val="24"/>
          <w:szCs w:val="24"/>
        </w:rPr>
        <w:t>D</w:t>
      </w:r>
      <w:r w:rsidRPr="00C3584D">
        <w:rPr>
          <w:rFonts w:ascii="Times New Roman" w:hAnsi="Times New Roman" w:cs="Times New Roman"/>
          <w:sz w:val="24"/>
          <w:szCs w:val="24"/>
        </w:rPr>
        <w:t>ie Resolution 194 hat  Israel ausdrücklich anerkannt, aber das genaue Gegenteil ge</w:t>
      </w:r>
      <w:r>
        <w:rPr>
          <w:rFonts w:ascii="Times New Roman" w:hAnsi="Times New Roman" w:cs="Times New Roman"/>
          <w:sz w:val="24"/>
          <w:szCs w:val="24"/>
        </w:rPr>
        <w:t>macht</w:t>
      </w:r>
      <w:r w:rsidRPr="00C3584D">
        <w:rPr>
          <w:rFonts w:ascii="Times New Roman" w:hAnsi="Times New Roman" w:cs="Times New Roman"/>
          <w:sz w:val="24"/>
          <w:szCs w:val="24"/>
        </w:rPr>
        <w:t xml:space="preserve">. </w:t>
      </w:r>
    </w:p>
    <w:p w:rsidR="002C2769" w:rsidRPr="00C3584D" w:rsidRDefault="002C2769" w:rsidP="003B36D7">
      <w:pPr>
        <w:spacing w:line="360" w:lineRule="auto"/>
        <w:rPr>
          <w:rFonts w:ascii="Times New Roman" w:hAnsi="Times New Roman" w:cs="Times New Roman"/>
          <w:sz w:val="24"/>
          <w:szCs w:val="24"/>
        </w:rPr>
      </w:pPr>
      <w:r w:rsidRPr="00C3584D">
        <w:rPr>
          <w:rFonts w:ascii="Times New Roman" w:hAnsi="Times New Roman" w:cs="Times New Roman"/>
          <w:sz w:val="24"/>
          <w:szCs w:val="24"/>
        </w:rPr>
        <w:t>Was bedeutet das  Rückkehrrecht  für die Gegenwart?</w:t>
      </w:r>
      <w:r>
        <w:rPr>
          <w:rFonts w:ascii="Times New Roman" w:hAnsi="Times New Roman" w:cs="Times New Roman"/>
          <w:sz w:val="24"/>
          <w:szCs w:val="24"/>
        </w:rPr>
        <w:t xml:space="preserve"> Zunächst ist festzuhalten: Das </w:t>
      </w:r>
      <w:r w:rsidRPr="00C3584D">
        <w:rPr>
          <w:rFonts w:ascii="Times New Roman" w:hAnsi="Times New Roman" w:cs="Times New Roman"/>
          <w:sz w:val="24"/>
          <w:szCs w:val="24"/>
        </w:rPr>
        <w:t>Rückkehrrecht  ist nicht identisch mit tatsächlicher Rückkehr. Rolf Verleger, Psychologieprofessor jüdischen Glaubens</w:t>
      </w:r>
      <w:r>
        <w:rPr>
          <w:rFonts w:ascii="Times New Roman" w:hAnsi="Times New Roman" w:cs="Times New Roman"/>
          <w:sz w:val="24"/>
          <w:szCs w:val="24"/>
        </w:rPr>
        <w:t xml:space="preserve"> und Vorsitzender des Bündnisses zur Beendigung der israelischen Besatzung </w:t>
      </w:r>
      <w:r w:rsidR="003B36D7">
        <w:rPr>
          <w:rFonts w:ascii="Times New Roman" w:hAnsi="Times New Roman" w:cs="Times New Roman"/>
          <w:sz w:val="24"/>
          <w:szCs w:val="24"/>
        </w:rPr>
        <w:t xml:space="preserve">e.V. </w:t>
      </w:r>
      <w:r>
        <w:rPr>
          <w:rFonts w:ascii="Times New Roman" w:hAnsi="Times New Roman" w:cs="Times New Roman"/>
          <w:sz w:val="24"/>
          <w:szCs w:val="24"/>
        </w:rPr>
        <w:t>(BIB)</w:t>
      </w:r>
      <w:r w:rsidRPr="00C3584D">
        <w:rPr>
          <w:rFonts w:ascii="Times New Roman" w:hAnsi="Times New Roman" w:cs="Times New Roman"/>
          <w:sz w:val="24"/>
          <w:szCs w:val="24"/>
        </w:rPr>
        <w:t>, fordert immer wieder, dass Israel seine Schuld an der Vertreibung  der Palästinenser anerkennt.  Allein eine verbale Entschuldigung wäre ein nicht zu unterschätzender  psychologischer Schritt.  W</w:t>
      </w:r>
      <w:r>
        <w:rPr>
          <w:rFonts w:ascii="Times New Roman" w:hAnsi="Times New Roman" w:cs="Times New Roman"/>
          <w:sz w:val="24"/>
          <w:szCs w:val="24"/>
        </w:rPr>
        <w:t>i</w:t>
      </w:r>
      <w:r w:rsidRPr="00C3584D">
        <w:rPr>
          <w:rFonts w:ascii="Times New Roman" w:hAnsi="Times New Roman" w:cs="Times New Roman"/>
          <w:sz w:val="24"/>
          <w:szCs w:val="24"/>
        </w:rPr>
        <w:t xml:space="preserve">r Deutsche wissen es vielleicht am ehesten. </w:t>
      </w:r>
    </w:p>
    <w:p w:rsidR="002C2769"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Wenn kein </w:t>
      </w:r>
      <w:r>
        <w:rPr>
          <w:rFonts w:ascii="Times New Roman" w:hAnsi="Times New Roman" w:cs="Times New Roman"/>
          <w:sz w:val="24"/>
          <w:szCs w:val="24"/>
        </w:rPr>
        <w:t xml:space="preserve">tatsächliches </w:t>
      </w:r>
      <w:r w:rsidRPr="00C3584D">
        <w:rPr>
          <w:rFonts w:ascii="Times New Roman" w:hAnsi="Times New Roman" w:cs="Times New Roman"/>
          <w:sz w:val="24"/>
          <w:szCs w:val="24"/>
        </w:rPr>
        <w:t>Rückkehrrecht möglich ist, dann sollte wenigstens eine Wiedergutmachung für verlorenes Eigentum gezahlt werden.  Wir  forschen noch heute nach geraubtem jüdischem Kunstgut,  und das ist richtig so. Aber das Gleich</w:t>
      </w:r>
      <w:r>
        <w:rPr>
          <w:rFonts w:ascii="Times New Roman" w:hAnsi="Times New Roman" w:cs="Times New Roman"/>
          <w:sz w:val="24"/>
          <w:szCs w:val="24"/>
        </w:rPr>
        <w:t>e</w:t>
      </w:r>
      <w:r w:rsidRPr="00C3584D">
        <w:rPr>
          <w:rFonts w:ascii="Times New Roman" w:hAnsi="Times New Roman" w:cs="Times New Roman"/>
          <w:sz w:val="24"/>
          <w:szCs w:val="24"/>
        </w:rPr>
        <w:t xml:space="preserve"> muss auch für  das Unrecht und die Enteignung gelten,  die den Palästinensern widerfahren sind. </w:t>
      </w:r>
    </w:p>
    <w:p w:rsidR="002C2769" w:rsidRPr="00C3584D"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 xml:space="preserve">Selbst Außenminister Kerry nannte in seiner Rede vom 28. Dezember </w:t>
      </w:r>
      <w:r w:rsidR="00153D88">
        <w:rPr>
          <w:rFonts w:ascii="Times New Roman" w:hAnsi="Times New Roman" w:cs="Times New Roman"/>
          <w:sz w:val="24"/>
          <w:szCs w:val="24"/>
        </w:rPr>
        <w:t>2016</w:t>
      </w:r>
      <w:r>
        <w:rPr>
          <w:rFonts w:ascii="Times New Roman" w:hAnsi="Times New Roman" w:cs="Times New Roman"/>
          <w:sz w:val="24"/>
          <w:szCs w:val="24"/>
        </w:rPr>
        <w:t xml:space="preserve"> das Rückkehrrecht der Flüchtlinge bzw. eine Kompensation für erlittenes Unrecht.</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Aus all diesen Gründen stehe ich zu dieser dritten Forderung  des Rückkehrrechts ohne Wenn und Aber. Wir haben darüber in unserer Bonner BDS-Gruppe </w:t>
      </w:r>
      <w:r>
        <w:rPr>
          <w:rFonts w:ascii="Times New Roman" w:hAnsi="Times New Roman" w:cs="Times New Roman"/>
          <w:sz w:val="24"/>
          <w:szCs w:val="24"/>
        </w:rPr>
        <w:t>ausführlich</w:t>
      </w:r>
      <w:r w:rsidRPr="00C3584D">
        <w:rPr>
          <w:rFonts w:ascii="Times New Roman" w:hAnsi="Times New Roman" w:cs="Times New Roman"/>
          <w:sz w:val="24"/>
          <w:szCs w:val="24"/>
        </w:rPr>
        <w:t xml:space="preserve"> diskutiert. </w:t>
      </w:r>
    </w:p>
    <w:p w:rsidR="002C2769" w:rsidRDefault="002C2769" w:rsidP="002C2769">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Dass ich so ausführlich über das Rückkehrrecht, diese dritte Forderung der BDS-Bewegung gesprochen habe, hat seinen Grund. Es zeigt exemplarisch, wie sich Israel   systematisch der Implementierung des Völkerrechts widersetzt.</w:t>
      </w:r>
    </w:p>
    <w:p w:rsidR="002C2769" w:rsidRDefault="002C2769" w:rsidP="002C2769">
      <w:pPr>
        <w:pStyle w:val="KeinLeerraum"/>
        <w:spacing w:line="360" w:lineRule="auto"/>
        <w:rPr>
          <w:rFonts w:ascii="Times New Roman" w:hAnsi="Times New Roman" w:cs="Times New Roman"/>
          <w:sz w:val="24"/>
          <w:szCs w:val="24"/>
        </w:rPr>
      </w:pPr>
    </w:p>
    <w:p w:rsidR="002C2769" w:rsidRPr="00C3584D" w:rsidRDefault="002C2769" w:rsidP="00010932">
      <w:pPr>
        <w:spacing w:line="360" w:lineRule="auto"/>
        <w:rPr>
          <w:rFonts w:ascii="Times New Roman" w:hAnsi="Times New Roman" w:cs="Times New Roman"/>
          <w:sz w:val="24"/>
          <w:szCs w:val="24"/>
        </w:rPr>
      </w:pPr>
      <w:r>
        <w:rPr>
          <w:rFonts w:ascii="Times New Roman" w:hAnsi="Times New Roman" w:cs="Times New Roman"/>
          <w:sz w:val="24"/>
          <w:szCs w:val="24"/>
        </w:rPr>
        <w:t xml:space="preserve">Noch einen wichtigen Aspekt der BDS-Bewegung muss ich erwähnen. Das ist der sogenannte kulturelle Boykott, um den sich einige Missverständnisse ranken. Es soll nicht jeglicher kulturelle Austausch boykottiert werden, sondern nur solche </w:t>
      </w:r>
      <w:r w:rsidR="003B36D7">
        <w:rPr>
          <w:rFonts w:ascii="Times New Roman" w:hAnsi="Times New Roman" w:cs="Times New Roman"/>
          <w:sz w:val="24"/>
          <w:szCs w:val="24"/>
        </w:rPr>
        <w:t xml:space="preserve">Institutionen, </w:t>
      </w:r>
      <w:r>
        <w:rPr>
          <w:rFonts w:ascii="Times New Roman" w:hAnsi="Times New Roman" w:cs="Times New Roman"/>
          <w:sz w:val="24"/>
          <w:szCs w:val="24"/>
        </w:rPr>
        <w:t xml:space="preserve">Wissenschaftler </w:t>
      </w:r>
      <w:r>
        <w:rPr>
          <w:rFonts w:ascii="Times New Roman" w:hAnsi="Times New Roman" w:cs="Times New Roman"/>
          <w:sz w:val="24"/>
          <w:szCs w:val="24"/>
        </w:rPr>
        <w:lastRenderedPageBreak/>
        <w:t xml:space="preserve">und Künstler, die auch in den besetzten Gebieten arbeiten bzw. die Besatzung unterstützen. Auf internationaler Ebene gibt es einige Erfolge </w:t>
      </w:r>
      <w:r w:rsidR="00010932">
        <w:rPr>
          <w:rFonts w:ascii="Times New Roman" w:hAnsi="Times New Roman" w:cs="Times New Roman"/>
          <w:sz w:val="24"/>
          <w:szCs w:val="24"/>
        </w:rPr>
        <w:t>zu ver</w:t>
      </w:r>
      <w:r>
        <w:rPr>
          <w:rFonts w:ascii="Times New Roman" w:hAnsi="Times New Roman" w:cs="Times New Roman"/>
          <w:sz w:val="24"/>
          <w:szCs w:val="24"/>
        </w:rPr>
        <w:t xml:space="preserve">zeichnen. Die amerikanische Wissenschaftlervereinigung „American Studies Association </w:t>
      </w:r>
      <w:r w:rsidR="00F63457">
        <w:rPr>
          <w:rFonts w:ascii="Times New Roman" w:hAnsi="Times New Roman" w:cs="Times New Roman"/>
          <w:sz w:val="24"/>
          <w:szCs w:val="24"/>
        </w:rPr>
        <w:t>(</w:t>
      </w:r>
      <w:r>
        <w:rPr>
          <w:rFonts w:ascii="Times New Roman" w:hAnsi="Times New Roman" w:cs="Times New Roman"/>
          <w:sz w:val="24"/>
          <w:szCs w:val="24"/>
        </w:rPr>
        <w:t>ASA</w:t>
      </w:r>
      <w:r w:rsidR="00F63457">
        <w:rPr>
          <w:rFonts w:ascii="Times New Roman" w:hAnsi="Times New Roman" w:cs="Times New Roman"/>
          <w:sz w:val="24"/>
          <w:szCs w:val="24"/>
        </w:rPr>
        <w:t>)</w:t>
      </w:r>
      <w:r>
        <w:rPr>
          <w:rFonts w:ascii="Times New Roman" w:hAnsi="Times New Roman" w:cs="Times New Roman"/>
          <w:sz w:val="24"/>
          <w:szCs w:val="24"/>
        </w:rPr>
        <w:t xml:space="preserve">“ stimmte 2013 für einen akademischen Boykott gegen Hochschulen und Universitäten in Israel. </w:t>
      </w:r>
      <w:r w:rsidR="00010932" w:rsidRPr="00C3584D">
        <w:rPr>
          <w:rFonts w:ascii="Times New Roman" w:hAnsi="Times New Roman" w:cs="Times New Roman"/>
          <w:sz w:val="24"/>
          <w:szCs w:val="24"/>
        </w:rPr>
        <w:t xml:space="preserve">In den USA fordern die studentischen Vertreter an </w:t>
      </w:r>
      <w:r w:rsidR="00010932">
        <w:rPr>
          <w:rFonts w:ascii="Times New Roman" w:hAnsi="Times New Roman" w:cs="Times New Roman"/>
          <w:sz w:val="24"/>
          <w:szCs w:val="24"/>
        </w:rPr>
        <w:t>vielen</w:t>
      </w:r>
      <w:r w:rsidR="00010932" w:rsidRPr="00C3584D">
        <w:rPr>
          <w:rFonts w:ascii="Times New Roman" w:hAnsi="Times New Roman" w:cs="Times New Roman"/>
          <w:sz w:val="24"/>
          <w:szCs w:val="24"/>
        </w:rPr>
        <w:t xml:space="preserve"> Privatuniversitäten</w:t>
      </w:r>
      <w:r w:rsidR="00010932">
        <w:rPr>
          <w:rFonts w:ascii="Times New Roman" w:hAnsi="Times New Roman" w:cs="Times New Roman"/>
          <w:sz w:val="24"/>
          <w:szCs w:val="24"/>
        </w:rPr>
        <w:t xml:space="preserve"> </w:t>
      </w:r>
      <w:r w:rsidR="00010932" w:rsidRPr="00C3584D">
        <w:rPr>
          <w:rFonts w:ascii="Times New Roman" w:hAnsi="Times New Roman" w:cs="Times New Roman"/>
          <w:sz w:val="24"/>
          <w:szCs w:val="24"/>
        </w:rPr>
        <w:t>einen finanziellen und kulturellen Boykott.</w:t>
      </w:r>
      <w:r w:rsidR="00010932">
        <w:rPr>
          <w:rFonts w:ascii="Times New Roman" w:hAnsi="Times New Roman" w:cs="Times New Roman"/>
          <w:sz w:val="24"/>
          <w:szCs w:val="24"/>
        </w:rPr>
        <w:t xml:space="preserve"> </w:t>
      </w:r>
      <w:r>
        <w:rPr>
          <w:rFonts w:ascii="Times New Roman" w:hAnsi="Times New Roman" w:cs="Times New Roman"/>
          <w:sz w:val="24"/>
          <w:szCs w:val="24"/>
        </w:rPr>
        <w:t>Der britische Astrophysiker Stephen Hawking schloss sich 2013 dem Boykottaufruf an und sagte seine Teilnahme an einer Wissenschaftskonferenz in Jerusalem ab.</w:t>
      </w:r>
      <w:r w:rsidR="00010932">
        <w:rPr>
          <w:rFonts w:ascii="Times New Roman" w:hAnsi="Times New Roman" w:cs="Times New Roman"/>
          <w:sz w:val="24"/>
          <w:szCs w:val="24"/>
        </w:rPr>
        <w:t xml:space="preserve"> </w:t>
      </w:r>
      <w:r>
        <w:rPr>
          <w:rFonts w:ascii="Times New Roman" w:hAnsi="Times New Roman" w:cs="Times New Roman"/>
          <w:sz w:val="24"/>
          <w:szCs w:val="24"/>
        </w:rPr>
        <w:t>Mehr als 100 britische Künstlerinnen und Künstler haben erklärt, sie würden keine professionellen Einladung</w:t>
      </w:r>
      <w:r w:rsidR="00F63457">
        <w:rPr>
          <w:rFonts w:ascii="Times New Roman" w:hAnsi="Times New Roman" w:cs="Times New Roman"/>
          <w:sz w:val="24"/>
          <w:szCs w:val="24"/>
        </w:rPr>
        <w:t xml:space="preserve">en </w:t>
      </w:r>
      <w:r>
        <w:rPr>
          <w:rFonts w:ascii="Times New Roman" w:hAnsi="Times New Roman" w:cs="Times New Roman"/>
          <w:sz w:val="24"/>
          <w:szCs w:val="24"/>
        </w:rPr>
        <w:t xml:space="preserve"> nach Israel oder finanzielle Unterstützung durch Institute akzeptieren, die mit dem israelischen Staat verbunden sind. Zu den Unterzeichnern gehört zum Beispiel Roger Waters.</w:t>
      </w:r>
    </w:p>
    <w:p w:rsidR="002C2769" w:rsidRPr="00790905" w:rsidRDefault="002C2769" w:rsidP="00F63457">
      <w:pPr>
        <w:spacing w:line="360" w:lineRule="auto"/>
        <w:rPr>
          <w:rFonts w:ascii="Times New Roman" w:hAnsi="Times New Roman" w:cs="Times New Roman"/>
          <w:sz w:val="24"/>
          <w:szCs w:val="24"/>
        </w:rPr>
      </w:pPr>
      <w:r>
        <w:rPr>
          <w:rFonts w:ascii="Times New Roman" w:hAnsi="Times New Roman" w:cs="Times New Roman"/>
          <w:sz w:val="24"/>
          <w:szCs w:val="24"/>
        </w:rPr>
        <w:t>Zum kulturellen Boykott gehört auch der Sport</w:t>
      </w:r>
      <w:r w:rsidR="00F63457">
        <w:rPr>
          <w:rFonts w:ascii="Times New Roman" w:hAnsi="Times New Roman" w:cs="Times New Roman"/>
          <w:sz w:val="24"/>
          <w:szCs w:val="24"/>
        </w:rPr>
        <w:t xml:space="preserve">. </w:t>
      </w:r>
      <w:r>
        <w:rPr>
          <w:rFonts w:ascii="Times New Roman" w:hAnsi="Times New Roman" w:cs="Times New Roman"/>
          <w:sz w:val="24"/>
          <w:szCs w:val="24"/>
        </w:rPr>
        <w:t>Wenn in der israelischen Fußballnationalmannschaft Spieler aus den besetzten Gebieten dabei sind, dann ist meines Erachtens die Mannschaft zu boykottieren.</w:t>
      </w:r>
    </w:p>
    <w:p w:rsidR="002C2769" w:rsidRDefault="002C2769" w:rsidP="002C2769">
      <w:pPr>
        <w:pStyle w:val="KeinLeerraum"/>
        <w:spacing w:line="360" w:lineRule="auto"/>
        <w:rPr>
          <w:rFonts w:ascii="Times New Roman" w:hAnsi="Times New Roman" w:cs="Times New Roman"/>
          <w:sz w:val="24"/>
          <w:szCs w:val="24"/>
        </w:rPr>
      </w:pPr>
    </w:p>
    <w:p w:rsidR="002C2769" w:rsidRPr="00760B8F" w:rsidRDefault="002C2769" w:rsidP="002C2769">
      <w:pPr>
        <w:pStyle w:val="KeinLeerraum"/>
        <w:spacing w:line="360" w:lineRule="auto"/>
        <w:ind w:left="360"/>
        <w:rPr>
          <w:rFonts w:ascii="Times New Roman" w:hAnsi="Times New Roman" w:cs="Times New Roman"/>
          <w:b/>
          <w:sz w:val="24"/>
          <w:szCs w:val="24"/>
        </w:rPr>
      </w:pPr>
      <w:r>
        <w:rPr>
          <w:rFonts w:ascii="Times New Roman" w:hAnsi="Times New Roman" w:cs="Times New Roman"/>
          <w:b/>
          <w:sz w:val="24"/>
          <w:szCs w:val="24"/>
        </w:rPr>
        <w:t>b)</w:t>
      </w:r>
      <w:r w:rsidRPr="00760B8F">
        <w:rPr>
          <w:rFonts w:ascii="Times New Roman" w:hAnsi="Times New Roman" w:cs="Times New Roman"/>
          <w:b/>
          <w:sz w:val="24"/>
          <w:szCs w:val="24"/>
        </w:rPr>
        <w:t xml:space="preserve"> Deinvestment</w:t>
      </w:r>
    </w:p>
    <w:p w:rsidR="002C2769" w:rsidRPr="00760B8F" w:rsidRDefault="002C2769" w:rsidP="002C2769">
      <w:pPr>
        <w:pStyle w:val="KeinLeerraum"/>
        <w:spacing w:line="360" w:lineRule="auto"/>
        <w:ind w:left="360"/>
        <w:rPr>
          <w:rFonts w:ascii="Times New Roman" w:hAnsi="Times New Roman" w:cs="Times New Roman"/>
          <w:sz w:val="24"/>
          <w:szCs w:val="24"/>
        </w:rPr>
      </w:pPr>
      <w:r w:rsidRPr="00760B8F">
        <w:rPr>
          <w:rFonts w:ascii="Times New Roman" w:hAnsi="Times New Roman" w:cs="Times New Roman"/>
          <w:sz w:val="24"/>
          <w:szCs w:val="24"/>
        </w:rPr>
        <w:t>Deinvestment bedeutet Kapitalentzug. Der niederländische Pensionsfonds PGGM, der norwegische staatliche Pensionsfonds und der luxemburgische Pensionsfonds  FDC haben ihre Investitionen aus Firmen zurückgezogen, die in den israelischen Siedlungsbau involviert sind.</w:t>
      </w:r>
    </w:p>
    <w:p w:rsidR="002C2769" w:rsidRPr="00760B8F" w:rsidRDefault="002C2769" w:rsidP="002C2769">
      <w:pPr>
        <w:pStyle w:val="KeinLeerraum"/>
        <w:spacing w:line="360" w:lineRule="auto"/>
        <w:ind w:left="360"/>
        <w:rPr>
          <w:rFonts w:ascii="Times New Roman" w:hAnsi="Times New Roman" w:cs="Times New Roman"/>
          <w:sz w:val="24"/>
          <w:szCs w:val="24"/>
        </w:rPr>
      </w:pPr>
      <w:r w:rsidRPr="00760B8F">
        <w:rPr>
          <w:rFonts w:ascii="Times New Roman" w:hAnsi="Times New Roman" w:cs="Times New Roman"/>
          <w:sz w:val="24"/>
          <w:szCs w:val="24"/>
        </w:rPr>
        <w:t>Auch skandinavische Banken haben ihre Gelder aus Israel abgezogen.</w:t>
      </w:r>
    </w:p>
    <w:p w:rsidR="002C2769" w:rsidRPr="00760B8F" w:rsidRDefault="002C2769" w:rsidP="002C2769">
      <w:pPr>
        <w:pStyle w:val="KeinLeerraum"/>
        <w:spacing w:line="360" w:lineRule="auto"/>
        <w:ind w:left="360"/>
        <w:rPr>
          <w:rFonts w:ascii="Times New Roman" w:hAnsi="Times New Roman" w:cs="Times New Roman"/>
          <w:b/>
          <w:sz w:val="24"/>
          <w:szCs w:val="24"/>
        </w:rPr>
      </w:pPr>
      <w:r w:rsidRPr="00760B8F">
        <w:rPr>
          <w:rFonts w:ascii="Times New Roman" w:hAnsi="Times New Roman" w:cs="Times New Roman"/>
          <w:sz w:val="24"/>
          <w:szCs w:val="24"/>
        </w:rPr>
        <w:t>Das Flüchtlingswerk der Vereinten Nationen UNHCR beende</w:t>
      </w:r>
      <w:r w:rsidR="00010932">
        <w:rPr>
          <w:rFonts w:ascii="Times New Roman" w:hAnsi="Times New Roman" w:cs="Times New Roman"/>
          <w:sz w:val="24"/>
          <w:szCs w:val="24"/>
        </w:rPr>
        <w:t>te im Dezember letzten Jahres die</w:t>
      </w:r>
      <w:r w:rsidRPr="00760B8F">
        <w:rPr>
          <w:rFonts w:ascii="Times New Roman" w:hAnsi="Times New Roman" w:cs="Times New Roman"/>
          <w:sz w:val="24"/>
          <w:szCs w:val="24"/>
        </w:rPr>
        <w:t xml:space="preserve"> Zusammenarbeit mit der weltgrößten privaten Sicherheitsfirma G4S, die israelische Gefängnis</w:t>
      </w:r>
      <w:r w:rsidR="00F63457">
        <w:rPr>
          <w:rFonts w:ascii="Times New Roman" w:hAnsi="Times New Roman" w:cs="Times New Roman"/>
          <w:sz w:val="24"/>
          <w:szCs w:val="24"/>
        </w:rPr>
        <w:t>se</w:t>
      </w:r>
      <w:r w:rsidRPr="00760B8F">
        <w:rPr>
          <w:rFonts w:ascii="Times New Roman" w:hAnsi="Times New Roman" w:cs="Times New Roman"/>
          <w:sz w:val="24"/>
          <w:szCs w:val="24"/>
        </w:rPr>
        <w:t xml:space="preserve"> und Checkpoints ausstattet</w:t>
      </w:r>
      <w:r w:rsidRPr="00760B8F">
        <w:rPr>
          <w:rFonts w:ascii="Times New Roman" w:hAnsi="Times New Roman" w:cs="Times New Roman"/>
          <w:b/>
          <w:sz w:val="24"/>
          <w:szCs w:val="24"/>
        </w:rPr>
        <w:t>.</w:t>
      </w:r>
    </w:p>
    <w:p w:rsidR="002C2769" w:rsidRPr="00760B8F" w:rsidRDefault="002C2769" w:rsidP="00F63457">
      <w:pPr>
        <w:pStyle w:val="KeinLeerraum"/>
        <w:spacing w:line="360" w:lineRule="auto"/>
        <w:ind w:left="360"/>
        <w:rPr>
          <w:rFonts w:ascii="Times New Roman" w:hAnsi="Times New Roman" w:cs="Times New Roman"/>
          <w:sz w:val="24"/>
          <w:szCs w:val="24"/>
        </w:rPr>
      </w:pPr>
      <w:r w:rsidRPr="00760B8F">
        <w:rPr>
          <w:rFonts w:ascii="Times New Roman" w:hAnsi="Times New Roman" w:cs="Times New Roman"/>
          <w:sz w:val="24"/>
          <w:szCs w:val="24"/>
        </w:rPr>
        <w:t xml:space="preserve">Der größte Erfolg war vielleicht, als sich der Konzern Veolia um den öffentlichen Personennahverkehr in Stockholm bewarb. Er betrieb Buslinien in der Westbank und die Straßenbahn in Jerusalem. Die </w:t>
      </w:r>
      <w:r w:rsidR="00F63457">
        <w:rPr>
          <w:rFonts w:ascii="Times New Roman" w:hAnsi="Times New Roman" w:cs="Times New Roman"/>
          <w:sz w:val="24"/>
          <w:szCs w:val="24"/>
        </w:rPr>
        <w:t xml:space="preserve">schwedische </w:t>
      </w:r>
      <w:r w:rsidRPr="00760B8F">
        <w:rPr>
          <w:rFonts w:ascii="Times New Roman" w:hAnsi="Times New Roman" w:cs="Times New Roman"/>
          <w:sz w:val="24"/>
          <w:szCs w:val="24"/>
        </w:rPr>
        <w:t xml:space="preserve">Boykottbewegung hatte es erreicht, dass Veolias Bewerbung keine Berücksichtigung fand. Damit verlor der Konzern mehr Gewinn, als er jemals in der Westbank </w:t>
      </w:r>
      <w:r w:rsidR="00F63457">
        <w:rPr>
          <w:rFonts w:ascii="Times New Roman" w:hAnsi="Times New Roman" w:cs="Times New Roman"/>
          <w:sz w:val="24"/>
          <w:szCs w:val="24"/>
        </w:rPr>
        <w:t>erzielt</w:t>
      </w:r>
      <w:r w:rsidRPr="00760B8F">
        <w:rPr>
          <w:rFonts w:ascii="Times New Roman" w:hAnsi="Times New Roman" w:cs="Times New Roman"/>
          <w:sz w:val="24"/>
          <w:szCs w:val="24"/>
        </w:rPr>
        <w:t xml:space="preserve"> hatte.</w:t>
      </w:r>
    </w:p>
    <w:p w:rsidR="002C2769" w:rsidRPr="00760B8F" w:rsidRDefault="002C2769" w:rsidP="002C2769">
      <w:pPr>
        <w:pStyle w:val="KeinLeerraum"/>
        <w:spacing w:line="360" w:lineRule="auto"/>
        <w:ind w:left="360"/>
        <w:rPr>
          <w:rFonts w:ascii="Times New Roman" w:hAnsi="Times New Roman" w:cs="Times New Roman"/>
          <w:b/>
          <w:sz w:val="24"/>
          <w:szCs w:val="24"/>
        </w:rPr>
      </w:pPr>
    </w:p>
    <w:p w:rsidR="002C2769" w:rsidRDefault="002C2769" w:rsidP="002C2769">
      <w:pPr>
        <w:pStyle w:val="KeinLeerraum"/>
        <w:spacing w:line="360" w:lineRule="auto"/>
        <w:rPr>
          <w:rFonts w:ascii="Times New Roman" w:hAnsi="Times New Roman" w:cs="Times New Roman"/>
          <w:sz w:val="24"/>
          <w:szCs w:val="24"/>
        </w:rPr>
      </w:pPr>
      <w:r w:rsidRPr="00C3584D">
        <w:rPr>
          <w:rFonts w:ascii="Times New Roman" w:hAnsi="Times New Roman" w:cs="Times New Roman"/>
          <w:sz w:val="24"/>
          <w:szCs w:val="24"/>
        </w:rPr>
        <w:t>Die Presbyterianische Kirche in den USA hat ihre Investments bei den Firmen Caterpillar und  Hewlett-Packard gekündigt, weil sie an der israelischen Besatzung verdienen.</w:t>
      </w:r>
      <w:r>
        <w:rPr>
          <w:rFonts w:ascii="Times New Roman" w:hAnsi="Times New Roman" w:cs="Times New Roman"/>
          <w:sz w:val="24"/>
          <w:szCs w:val="24"/>
        </w:rPr>
        <w:t xml:space="preserve"> Während der </w:t>
      </w:r>
      <w:r>
        <w:rPr>
          <w:rFonts w:ascii="Times New Roman" w:hAnsi="Times New Roman" w:cs="Times New Roman"/>
          <w:sz w:val="24"/>
          <w:szCs w:val="24"/>
        </w:rPr>
        <w:lastRenderedPageBreak/>
        <w:t xml:space="preserve">Tagung der Synode hatte sich besonders die Jewish Voice for Peace für einen solchen Investitionsentzug eingesetzt. </w:t>
      </w:r>
      <w:r w:rsidRPr="00C3584D">
        <w:rPr>
          <w:rStyle w:val="Funotenzeichen"/>
          <w:rFonts w:ascii="Times New Roman" w:hAnsi="Times New Roman" w:cs="Times New Roman"/>
          <w:sz w:val="24"/>
          <w:szCs w:val="24"/>
        </w:rPr>
        <w:footnoteReference w:id="13"/>
      </w:r>
    </w:p>
    <w:p w:rsidR="002C2769" w:rsidRDefault="002C2769" w:rsidP="002C2769">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 xml:space="preserve">Die reformierte Church of Scotland </w:t>
      </w:r>
      <w:r w:rsidRPr="00C3584D">
        <w:rPr>
          <w:rFonts w:ascii="Times New Roman" w:hAnsi="Times New Roman" w:cs="Times New Roman"/>
          <w:sz w:val="24"/>
          <w:szCs w:val="24"/>
        </w:rPr>
        <w:t xml:space="preserve">ist von ihrer früheren Unterstützung Israels abgerückt und tritt nun auch  für Boykottmaßnahmen ein. </w:t>
      </w:r>
      <w:r w:rsidRPr="00C3584D">
        <w:rPr>
          <w:rStyle w:val="Funotenzeichen"/>
          <w:rFonts w:ascii="Times New Roman" w:hAnsi="Times New Roman" w:cs="Times New Roman"/>
          <w:sz w:val="24"/>
          <w:szCs w:val="24"/>
        </w:rPr>
        <w:footnoteReference w:id="14"/>
      </w:r>
    </w:p>
    <w:p w:rsidR="002C2769" w:rsidRDefault="002C2769" w:rsidP="00F63457">
      <w:pPr>
        <w:pStyle w:val="KeinLeerraum"/>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Im Mai 2015 hat </w:t>
      </w:r>
      <w:r w:rsidR="00F63457">
        <w:rPr>
          <w:rFonts w:ascii="Times New Roman" w:hAnsi="Times New Roman" w:cs="Times New Roman"/>
          <w:sz w:val="24"/>
          <w:szCs w:val="24"/>
        </w:rPr>
        <w:t xml:space="preserve"> der frühere anglikanische Erzbischof und Friedensnobelpreisträger </w:t>
      </w:r>
      <w:r w:rsidRPr="00C3584D">
        <w:rPr>
          <w:rFonts w:ascii="Times New Roman" w:hAnsi="Times New Roman" w:cs="Times New Roman"/>
          <w:sz w:val="24"/>
          <w:szCs w:val="24"/>
        </w:rPr>
        <w:t>Desmond Tutu in einem Schreiben an den</w:t>
      </w:r>
      <w:r>
        <w:rPr>
          <w:rFonts w:ascii="Times New Roman" w:hAnsi="Times New Roman" w:cs="Times New Roman"/>
          <w:sz w:val="24"/>
          <w:szCs w:val="24"/>
        </w:rPr>
        <w:t xml:space="preserve"> Ev. </w:t>
      </w:r>
      <w:r w:rsidRPr="00C3584D">
        <w:rPr>
          <w:rFonts w:ascii="Times New Roman" w:hAnsi="Times New Roman" w:cs="Times New Roman"/>
          <w:sz w:val="24"/>
          <w:szCs w:val="24"/>
        </w:rPr>
        <w:t xml:space="preserve"> Kirchentag </w:t>
      </w:r>
      <w:r>
        <w:rPr>
          <w:rFonts w:ascii="Times New Roman" w:hAnsi="Times New Roman" w:cs="Times New Roman"/>
          <w:sz w:val="24"/>
          <w:szCs w:val="24"/>
        </w:rPr>
        <w:t xml:space="preserve">und damit an die Christinnen und </w:t>
      </w:r>
      <w:r w:rsidRPr="00C3584D">
        <w:rPr>
          <w:rFonts w:ascii="Times New Roman" w:hAnsi="Times New Roman" w:cs="Times New Roman"/>
          <w:sz w:val="24"/>
          <w:szCs w:val="24"/>
        </w:rPr>
        <w:t>Christen in Deutschland gefordert, dass die Bundesregierung n</w:t>
      </w:r>
      <w:r>
        <w:rPr>
          <w:rFonts w:ascii="Times New Roman" w:hAnsi="Times New Roman" w:cs="Times New Roman"/>
          <w:sz w:val="24"/>
          <w:szCs w:val="24"/>
        </w:rPr>
        <w:t>icht länger zum Unrecht schweigen soll</w:t>
      </w:r>
      <w:r w:rsidRPr="00C3584D">
        <w:rPr>
          <w:rFonts w:ascii="Times New Roman" w:hAnsi="Times New Roman" w:cs="Times New Roman"/>
          <w:sz w:val="24"/>
          <w:szCs w:val="24"/>
        </w:rPr>
        <w:t xml:space="preserve">, </w:t>
      </w:r>
      <w:r>
        <w:rPr>
          <w:rFonts w:ascii="Times New Roman" w:hAnsi="Times New Roman" w:cs="Times New Roman"/>
          <w:sz w:val="24"/>
          <w:szCs w:val="24"/>
        </w:rPr>
        <w:t>das die israelische Besatzungsmacht begeht</w:t>
      </w:r>
      <w:r w:rsidR="00F63457">
        <w:rPr>
          <w:rFonts w:ascii="Times New Roman" w:hAnsi="Times New Roman" w:cs="Times New Roman"/>
          <w:sz w:val="24"/>
          <w:szCs w:val="24"/>
        </w:rPr>
        <w:t xml:space="preserve">. </w:t>
      </w:r>
      <w:r w:rsidRPr="00C3584D">
        <w:rPr>
          <w:rFonts w:ascii="Times New Roman" w:hAnsi="Times New Roman" w:cs="Times New Roman"/>
          <w:sz w:val="24"/>
          <w:szCs w:val="24"/>
        </w:rPr>
        <w:t xml:space="preserve"> Er erinnert an  </w:t>
      </w:r>
      <w:r>
        <w:rPr>
          <w:rFonts w:ascii="Times New Roman" w:hAnsi="Times New Roman" w:cs="Times New Roman"/>
          <w:sz w:val="24"/>
          <w:szCs w:val="24"/>
        </w:rPr>
        <w:t xml:space="preserve">das </w:t>
      </w:r>
      <w:r w:rsidRPr="00C3584D">
        <w:rPr>
          <w:rFonts w:ascii="Times New Roman" w:hAnsi="Times New Roman" w:cs="Times New Roman"/>
          <w:sz w:val="24"/>
          <w:szCs w:val="24"/>
        </w:rPr>
        <w:t>Kairos-Dokument, das eine</w:t>
      </w:r>
      <w:r>
        <w:rPr>
          <w:rFonts w:ascii="Times New Roman" w:hAnsi="Times New Roman" w:cs="Times New Roman"/>
          <w:sz w:val="24"/>
          <w:szCs w:val="24"/>
        </w:rPr>
        <w:t>n Boykott gegen Israel fordert.</w:t>
      </w:r>
    </w:p>
    <w:p w:rsidR="002C2769" w:rsidRDefault="002C2769" w:rsidP="002C2769">
      <w:pPr>
        <w:pStyle w:val="KeinLeerraum"/>
        <w:spacing w:line="360" w:lineRule="auto"/>
        <w:rPr>
          <w:rFonts w:ascii="Times New Roman" w:hAnsi="Times New Roman" w:cs="Times New Roman"/>
          <w:sz w:val="24"/>
          <w:szCs w:val="24"/>
        </w:rPr>
      </w:pPr>
    </w:p>
    <w:p w:rsidR="002C2769" w:rsidRDefault="002C2769" w:rsidP="002C2769">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 xml:space="preserve">2009 hatten palästinensische Christinnen und Christen in einer Erklärung, mit dem sogenannten Kairos-Dokument die Kirchen und die Weltgemeinschaft aufgefordert, die Palästinenser bei ihrem Befreiungskampf gegen die Unterdrückung durch das israelische Besatzungsregime zu unterstützen. In Anlehnung an die Boykottaufrufe gegen die Apartheid in Südafrika rufen die palästinensischen Christen dreimal in diesem Text zu Boykott und Sanktionen auf. Sie sind inzwischen nur noch eine verschwindende Minderheit von weniger als 2 %, aber sie haben einen relativ großen gesellschaftlichen Einfluss. </w:t>
      </w:r>
    </w:p>
    <w:p w:rsidR="002C2769" w:rsidRDefault="002C2769" w:rsidP="002C2769">
      <w:pPr>
        <w:pStyle w:val="KeinLeerraum"/>
        <w:spacing w:line="360" w:lineRule="auto"/>
        <w:rPr>
          <w:rFonts w:ascii="Times New Roman" w:hAnsi="Times New Roman" w:cs="Times New Roman"/>
          <w:sz w:val="24"/>
          <w:szCs w:val="24"/>
        </w:rPr>
      </w:pPr>
    </w:p>
    <w:p w:rsidR="002C2769" w:rsidRPr="00C3584D" w:rsidRDefault="002C2769" w:rsidP="00010932">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Gerade erst ist eine Pax Christi-Studiengruppe aus Palästina nach Deutschland zurückgekehrt. Ein</w:t>
      </w:r>
      <w:r w:rsidR="00F63457">
        <w:rPr>
          <w:rFonts w:ascii="Times New Roman" w:hAnsi="Times New Roman" w:cs="Times New Roman"/>
          <w:sz w:val="24"/>
          <w:szCs w:val="24"/>
        </w:rPr>
        <w:t>e der Teilnehmenden schrieb mir</w:t>
      </w:r>
      <w:r>
        <w:rPr>
          <w:rFonts w:ascii="Times New Roman" w:hAnsi="Times New Roman" w:cs="Times New Roman"/>
          <w:sz w:val="24"/>
          <w:szCs w:val="24"/>
        </w:rPr>
        <w:t xml:space="preserve">, alle palästinensischen Gesprächspartner seien ohne Ausnahme für einen Boykott, wohl wissend, dass es auch sie selbst trifft. Aber ihre Situation ist so unerträglich geworden, dass sie  dazu bereit sind. Deswegen ist es ideologisches Geschwätz, wenn in heuchlerischer Empathie Israelis und Freunde Israels darauf hinweisen, dass die Palästinenser selbst darunter leiden würden. Als ob sie unter der Besatzung nicht </w:t>
      </w:r>
      <w:r w:rsidR="00F63457">
        <w:rPr>
          <w:rFonts w:ascii="Times New Roman" w:hAnsi="Times New Roman" w:cs="Times New Roman"/>
          <w:sz w:val="24"/>
          <w:szCs w:val="24"/>
        </w:rPr>
        <w:t xml:space="preserve">noch viel mehr </w:t>
      </w:r>
      <w:r>
        <w:rPr>
          <w:rFonts w:ascii="Times New Roman" w:hAnsi="Times New Roman" w:cs="Times New Roman"/>
          <w:sz w:val="24"/>
          <w:szCs w:val="24"/>
        </w:rPr>
        <w:t>leiden!</w:t>
      </w:r>
    </w:p>
    <w:p w:rsidR="002C2769" w:rsidRPr="00C3584D" w:rsidRDefault="002C2769" w:rsidP="002C2769">
      <w:pPr>
        <w:pStyle w:val="KeinLeerraum"/>
        <w:spacing w:line="360" w:lineRule="auto"/>
        <w:rPr>
          <w:rFonts w:ascii="Times New Roman" w:hAnsi="Times New Roman" w:cs="Times New Roman"/>
          <w:sz w:val="24"/>
          <w:szCs w:val="24"/>
        </w:rPr>
      </w:pPr>
    </w:p>
    <w:p w:rsidR="002C2769" w:rsidRDefault="002C2769" w:rsidP="00F63457">
      <w:pPr>
        <w:spacing w:line="360" w:lineRule="auto"/>
        <w:rPr>
          <w:rFonts w:ascii="Times New Roman" w:hAnsi="Times New Roman" w:cs="Times New Roman"/>
          <w:sz w:val="24"/>
          <w:szCs w:val="24"/>
        </w:rPr>
      </w:pPr>
      <w:r w:rsidRPr="00C3584D">
        <w:rPr>
          <w:rFonts w:ascii="Times New Roman" w:hAnsi="Times New Roman" w:cs="Times New Roman"/>
          <w:sz w:val="24"/>
          <w:szCs w:val="24"/>
        </w:rPr>
        <w:t>Die United Church of Christ</w:t>
      </w:r>
      <w:r w:rsidR="00F63457">
        <w:rPr>
          <w:rFonts w:ascii="Times New Roman" w:hAnsi="Times New Roman" w:cs="Times New Roman"/>
          <w:sz w:val="24"/>
          <w:szCs w:val="24"/>
        </w:rPr>
        <w:t xml:space="preserve"> (UCC)</w:t>
      </w:r>
      <w:r w:rsidRPr="00C3584D">
        <w:rPr>
          <w:rFonts w:ascii="Times New Roman" w:hAnsi="Times New Roman" w:cs="Times New Roman"/>
          <w:sz w:val="24"/>
          <w:szCs w:val="24"/>
        </w:rPr>
        <w:t xml:space="preserve">, eine Partnerkirche der Unierten Kirchen </w:t>
      </w:r>
      <w:r>
        <w:rPr>
          <w:rFonts w:ascii="Times New Roman" w:hAnsi="Times New Roman" w:cs="Times New Roman"/>
          <w:sz w:val="24"/>
          <w:szCs w:val="24"/>
        </w:rPr>
        <w:t>in Deutschland und auch der Evangelischen Kirche i</w:t>
      </w:r>
      <w:r w:rsidR="00F63457">
        <w:rPr>
          <w:rFonts w:ascii="Times New Roman" w:hAnsi="Times New Roman" w:cs="Times New Roman"/>
          <w:sz w:val="24"/>
          <w:szCs w:val="24"/>
        </w:rPr>
        <w:t>m Rheinland</w:t>
      </w:r>
      <w:r w:rsidRPr="00C3584D">
        <w:rPr>
          <w:rFonts w:ascii="Times New Roman" w:hAnsi="Times New Roman" w:cs="Times New Roman"/>
          <w:sz w:val="24"/>
          <w:szCs w:val="24"/>
        </w:rPr>
        <w:t xml:space="preserve">, hat sich </w:t>
      </w:r>
      <w:r w:rsidR="00F63457">
        <w:rPr>
          <w:rFonts w:ascii="Times New Roman" w:hAnsi="Times New Roman" w:cs="Times New Roman"/>
          <w:sz w:val="24"/>
          <w:szCs w:val="24"/>
        </w:rPr>
        <w:t>u</w:t>
      </w:r>
      <w:r w:rsidRPr="00C3584D">
        <w:rPr>
          <w:rFonts w:ascii="Times New Roman" w:hAnsi="Times New Roman" w:cs="Times New Roman"/>
          <w:sz w:val="24"/>
          <w:szCs w:val="24"/>
        </w:rPr>
        <w:t>nmissverständlich der Boykottbewegung angeschlossen.</w:t>
      </w:r>
      <w:r w:rsidRPr="00C3584D">
        <w:rPr>
          <w:rStyle w:val="Funotenzeichen"/>
          <w:rFonts w:ascii="Times New Roman" w:hAnsi="Times New Roman" w:cs="Times New Roman"/>
          <w:sz w:val="24"/>
          <w:szCs w:val="24"/>
        </w:rPr>
        <w:footnoteReference w:id="15"/>
      </w:r>
      <w:r w:rsidRPr="00C3584D">
        <w:rPr>
          <w:rFonts w:ascii="Times New Roman" w:hAnsi="Times New Roman" w:cs="Times New Roman"/>
          <w:sz w:val="24"/>
          <w:szCs w:val="24"/>
        </w:rPr>
        <w:t xml:space="preserve"> Es bleibt zu hoffen, dass die UCC bei ihren Konsultatio</w:t>
      </w:r>
      <w:r>
        <w:rPr>
          <w:rFonts w:ascii="Times New Roman" w:hAnsi="Times New Roman" w:cs="Times New Roman"/>
          <w:sz w:val="24"/>
          <w:szCs w:val="24"/>
        </w:rPr>
        <w:t>nen mit ihren deutschen Partnerkirchen</w:t>
      </w:r>
      <w:r w:rsidRPr="00C3584D">
        <w:rPr>
          <w:rFonts w:ascii="Times New Roman" w:hAnsi="Times New Roman" w:cs="Times New Roman"/>
          <w:sz w:val="24"/>
          <w:szCs w:val="24"/>
        </w:rPr>
        <w:t xml:space="preserve"> ihre Entscheidung nicht nur verteidigt, sondern ihre deutschen </w:t>
      </w:r>
      <w:r>
        <w:rPr>
          <w:rFonts w:ascii="Times New Roman" w:hAnsi="Times New Roman" w:cs="Times New Roman"/>
          <w:sz w:val="24"/>
          <w:szCs w:val="24"/>
        </w:rPr>
        <w:t>„</w:t>
      </w:r>
      <w:r w:rsidRPr="00C3584D">
        <w:rPr>
          <w:rFonts w:ascii="Times New Roman" w:hAnsi="Times New Roman" w:cs="Times New Roman"/>
          <w:sz w:val="24"/>
          <w:szCs w:val="24"/>
        </w:rPr>
        <w:t>Schwestern und Brüder</w:t>
      </w:r>
      <w:r>
        <w:rPr>
          <w:rFonts w:ascii="Times New Roman" w:hAnsi="Times New Roman" w:cs="Times New Roman"/>
          <w:sz w:val="24"/>
          <w:szCs w:val="24"/>
        </w:rPr>
        <w:t>“</w:t>
      </w:r>
      <w:r w:rsidRPr="00C3584D">
        <w:rPr>
          <w:rFonts w:ascii="Times New Roman" w:hAnsi="Times New Roman" w:cs="Times New Roman"/>
          <w:sz w:val="24"/>
          <w:szCs w:val="24"/>
        </w:rPr>
        <w:t xml:space="preserve"> zu überzeugen versucht, ebenfalls in diese Richtung zu gehen.</w:t>
      </w:r>
    </w:p>
    <w:p w:rsidR="002C2769" w:rsidRPr="00F63457" w:rsidRDefault="002C2769" w:rsidP="00F63457">
      <w:pPr>
        <w:spacing w:before="100" w:beforeAutospacing="1" w:after="100" w:afterAutospacing="1" w:line="36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sz w:val="24"/>
          <w:szCs w:val="24"/>
          <w:lang w:eastAsia="de-DE"/>
        </w:rPr>
        <w:lastRenderedPageBreak/>
        <w:t xml:space="preserve">Am 14. September </w:t>
      </w:r>
      <w:r w:rsidR="00F63457">
        <w:rPr>
          <w:rFonts w:ascii="Times New Roman" w:eastAsia="Times New Roman" w:hAnsi="Times New Roman" w:cs="Times New Roman"/>
          <w:sz w:val="24"/>
          <w:szCs w:val="24"/>
          <w:lang w:eastAsia="de-DE"/>
        </w:rPr>
        <w:t xml:space="preserve">2016 </w:t>
      </w:r>
      <w:r>
        <w:rPr>
          <w:rFonts w:ascii="Times New Roman" w:eastAsia="Times New Roman" w:hAnsi="Times New Roman" w:cs="Times New Roman"/>
          <w:sz w:val="24"/>
          <w:szCs w:val="24"/>
          <w:lang w:eastAsia="de-DE"/>
        </w:rPr>
        <w:t xml:space="preserve"> erklärten der US-amerikanische Nationale Kirchenrat und </w:t>
      </w:r>
      <w:r w:rsidR="00F63457">
        <w:rPr>
          <w:rFonts w:ascii="Times New Roman" w:eastAsia="Times New Roman" w:hAnsi="Times New Roman" w:cs="Times New Roman"/>
          <w:sz w:val="24"/>
          <w:szCs w:val="24"/>
          <w:lang w:eastAsia="de-DE"/>
        </w:rPr>
        <w:t>Vertreter des Ökumenischen Rates der Kirchen</w:t>
      </w:r>
      <w:r>
        <w:rPr>
          <w:rFonts w:ascii="Times New Roman" w:eastAsia="Times New Roman" w:hAnsi="Times New Roman" w:cs="Times New Roman"/>
          <w:sz w:val="24"/>
          <w:szCs w:val="24"/>
          <w:lang w:eastAsia="de-DE"/>
        </w:rPr>
        <w:t xml:space="preserve">: </w:t>
      </w:r>
      <w:r w:rsidRPr="00F63457">
        <w:rPr>
          <w:rFonts w:ascii="Times New Roman" w:eastAsia="Times New Roman" w:hAnsi="Times New Roman" w:cs="Times New Roman"/>
          <w:i/>
          <w:iCs/>
          <w:sz w:val="24"/>
          <w:szCs w:val="24"/>
          <w:lang w:eastAsia="de-DE"/>
        </w:rPr>
        <w:t>We have been gathered here in the capital of the USA, and thus we call for the United States to:</w:t>
      </w:r>
    </w:p>
    <w:p w:rsidR="002C2769" w:rsidRPr="00153D88" w:rsidRDefault="002C2769" w:rsidP="002C2769">
      <w:pPr>
        <w:numPr>
          <w:ilvl w:val="0"/>
          <w:numId w:val="2"/>
        </w:numPr>
        <w:spacing w:before="100" w:beforeAutospacing="1" w:after="100" w:afterAutospacing="1" w:line="240" w:lineRule="auto"/>
        <w:rPr>
          <w:rFonts w:ascii="Times New Roman" w:eastAsia="Times New Roman" w:hAnsi="Times New Roman" w:cs="Times New Roman"/>
          <w:i/>
          <w:iCs/>
          <w:sz w:val="24"/>
          <w:szCs w:val="24"/>
          <w:lang w:val="en-US" w:eastAsia="de-DE"/>
        </w:rPr>
      </w:pPr>
      <w:r w:rsidRPr="00153D88">
        <w:rPr>
          <w:rFonts w:ascii="Times New Roman" w:eastAsia="Times New Roman" w:hAnsi="Times New Roman" w:cs="Times New Roman"/>
          <w:i/>
          <w:iCs/>
          <w:sz w:val="24"/>
          <w:szCs w:val="24"/>
          <w:lang w:val="en-US" w:eastAsia="de-DE"/>
        </w:rPr>
        <w:t xml:space="preserve">end the current wave of legislative efforts to penalize the use of non-violent economic measures to influence policy in Israel. </w:t>
      </w:r>
    </w:p>
    <w:p w:rsidR="002C2769" w:rsidRPr="00153D88" w:rsidRDefault="002C2769" w:rsidP="002C2769">
      <w:pPr>
        <w:spacing w:before="100" w:beforeAutospacing="1" w:after="100" w:afterAutospacing="1" w:line="240" w:lineRule="auto"/>
        <w:rPr>
          <w:rFonts w:ascii="Times New Roman" w:eastAsia="Times New Roman" w:hAnsi="Times New Roman" w:cs="Times New Roman"/>
          <w:i/>
          <w:iCs/>
          <w:sz w:val="24"/>
          <w:szCs w:val="24"/>
          <w:lang w:val="en-US" w:eastAsia="de-DE"/>
        </w:rPr>
      </w:pPr>
      <w:r w:rsidRPr="00153D88">
        <w:rPr>
          <w:rFonts w:ascii="Times New Roman" w:eastAsia="Times New Roman" w:hAnsi="Times New Roman" w:cs="Times New Roman"/>
          <w:i/>
          <w:iCs/>
          <w:sz w:val="24"/>
          <w:szCs w:val="24"/>
          <w:lang w:val="en-US" w:eastAsia="de-DE"/>
        </w:rPr>
        <w:t xml:space="preserve">Churches have used such strategies to advance the rights of people and further the cause of justice both domestically and internationally for many years including the Montgomery bus boycott, apartheid South Africa …. </w:t>
      </w:r>
      <w:r w:rsidRPr="00F63457">
        <w:rPr>
          <w:rStyle w:val="Funotenzeichen"/>
          <w:rFonts w:ascii="Times New Roman" w:eastAsia="Times New Roman" w:hAnsi="Times New Roman" w:cs="Times New Roman"/>
          <w:i/>
          <w:iCs/>
          <w:sz w:val="24"/>
          <w:szCs w:val="24"/>
          <w:lang w:eastAsia="de-DE"/>
        </w:rPr>
        <w:footnoteReference w:id="16"/>
      </w:r>
    </w:p>
    <w:p w:rsidR="002C2769" w:rsidRPr="00C3584D" w:rsidRDefault="002C2769" w:rsidP="002C2769">
      <w:pPr>
        <w:pStyle w:val="KeinLeerraum"/>
        <w:spacing w:line="360" w:lineRule="auto"/>
        <w:rPr>
          <w:rFonts w:ascii="Times New Roman" w:hAnsi="Times New Roman" w:cs="Times New Roman"/>
          <w:sz w:val="24"/>
          <w:szCs w:val="24"/>
        </w:rPr>
      </w:pPr>
      <w:r w:rsidRPr="00C3584D">
        <w:rPr>
          <w:rFonts w:ascii="Times New Roman" w:hAnsi="Times New Roman" w:cs="Times New Roman"/>
          <w:sz w:val="24"/>
          <w:szCs w:val="24"/>
        </w:rPr>
        <w:t>Christliche Hilfsorganisationen aus Norwegen, Großbritannien, Irland, Dänemark, Schweden, Finnland und den Niederlanden haben zum Boykott aufgerufen.</w:t>
      </w:r>
      <w:r w:rsidRPr="00C3584D">
        <w:rPr>
          <w:rStyle w:val="Funotenzeichen"/>
          <w:rFonts w:ascii="Times New Roman" w:hAnsi="Times New Roman" w:cs="Times New Roman"/>
          <w:sz w:val="24"/>
          <w:szCs w:val="24"/>
        </w:rPr>
        <w:footnoteReference w:id="17"/>
      </w:r>
      <w:r w:rsidRPr="00C3584D">
        <w:rPr>
          <w:rFonts w:ascii="Times New Roman" w:hAnsi="Times New Roman" w:cs="Times New Roman"/>
          <w:sz w:val="24"/>
          <w:szCs w:val="24"/>
        </w:rPr>
        <w:t xml:space="preserve"> </w:t>
      </w:r>
    </w:p>
    <w:p w:rsidR="002C2769" w:rsidRPr="00C3584D" w:rsidRDefault="002C2769" w:rsidP="00F63457">
      <w:pPr>
        <w:spacing w:line="360" w:lineRule="auto"/>
        <w:rPr>
          <w:rFonts w:ascii="Times New Roman" w:hAnsi="Times New Roman" w:cs="Times New Roman"/>
          <w:sz w:val="24"/>
          <w:szCs w:val="24"/>
        </w:rPr>
      </w:pPr>
      <w:r w:rsidRPr="00C3584D">
        <w:rPr>
          <w:rFonts w:ascii="Times New Roman" w:hAnsi="Times New Roman" w:cs="Times New Roman"/>
          <w:sz w:val="24"/>
          <w:szCs w:val="24"/>
        </w:rPr>
        <w:t>Die Methodistische  Kirche in Kanada, die United Church of Canada</w:t>
      </w:r>
      <w:r>
        <w:rPr>
          <w:rFonts w:ascii="Times New Roman" w:hAnsi="Times New Roman" w:cs="Times New Roman"/>
          <w:sz w:val="24"/>
          <w:szCs w:val="24"/>
        </w:rPr>
        <w:t xml:space="preserve"> und</w:t>
      </w:r>
      <w:r w:rsidRPr="00C3584D">
        <w:rPr>
          <w:rFonts w:ascii="Times New Roman" w:hAnsi="Times New Roman" w:cs="Times New Roman"/>
          <w:sz w:val="24"/>
          <w:szCs w:val="24"/>
        </w:rPr>
        <w:t xml:space="preserve"> der s</w:t>
      </w:r>
      <w:r>
        <w:rPr>
          <w:rFonts w:ascii="Times New Roman" w:hAnsi="Times New Roman" w:cs="Times New Roman"/>
          <w:sz w:val="24"/>
          <w:szCs w:val="24"/>
        </w:rPr>
        <w:t>üdafrikanische Rat der Kirchen bejahen die Boykottbewegung. D</w:t>
      </w:r>
      <w:r w:rsidRPr="00C3584D">
        <w:rPr>
          <w:rFonts w:ascii="Times New Roman" w:hAnsi="Times New Roman" w:cs="Times New Roman"/>
          <w:sz w:val="24"/>
          <w:szCs w:val="24"/>
        </w:rPr>
        <w:t>as General  Board of Church and Society der evangelisch-Metho</w:t>
      </w:r>
      <w:r>
        <w:rPr>
          <w:rFonts w:ascii="Times New Roman" w:hAnsi="Times New Roman" w:cs="Times New Roman"/>
          <w:sz w:val="24"/>
          <w:szCs w:val="24"/>
        </w:rPr>
        <w:t>distischen Kirche in den USA hat</w:t>
      </w:r>
      <w:r w:rsidRPr="00C3584D">
        <w:rPr>
          <w:rFonts w:ascii="Times New Roman" w:hAnsi="Times New Roman" w:cs="Times New Roman"/>
          <w:sz w:val="24"/>
          <w:szCs w:val="24"/>
        </w:rPr>
        <w:t xml:space="preserve"> vor einem Jahr beschlossen, den Boykott von Sodastream-Produkten zu unterstützen. Es weist auf die destruktiven Auswirkungen der illegalen Siedlungen hin, die eine friedliche Lösung des israelisch-palästinensischen Konflikts verhindern.</w:t>
      </w:r>
    </w:p>
    <w:p w:rsidR="002C2769" w:rsidRPr="00790905" w:rsidRDefault="002C2769" w:rsidP="002C2769">
      <w:pPr>
        <w:pStyle w:val="Listenabsatz"/>
        <w:numPr>
          <w:ilvl w:val="0"/>
          <w:numId w:val="4"/>
        </w:numPr>
        <w:spacing w:line="360" w:lineRule="auto"/>
        <w:rPr>
          <w:rFonts w:ascii="Times New Roman" w:hAnsi="Times New Roman" w:cs="Times New Roman"/>
          <w:b/>
          <w:sz w:val="24"/>
          <w:szCs w:val="24"/>
        </w:rPr>
      </w:pPr>
      <w:r w:rsidRPr="00790905">
        <w:rPr>
          <w:rFonts w:ascii="Times New Roman" w:hAnsi="Times New Roman" w:cs="Times New Roman"/>
          <w:b/>
          <w:sz w:val="24"/>
          <w:szCs w:val="24"/>
        </w:rPr>
        <w:t>Sanktionen</w:t>
      </w:r>
    </w:p>
    <w:p w:rsidR="002C2769" w:rsidRPr="00C3584D" w:rsidRDefault="002C2769" w:rsidP="00F63457">
      <w:pPr>
        <w:spacing w:line="360" w:lineRule="auto"/>
        <w:rPr>
          <w:rFonts w:ascii="Times New Roman" w:hAnsi="Times New Roman" w:cs="Times New Roman"/>
          <w:sz w:val="24"/>
          <w:szCs w:val="24"/>
        </w:rPr>
      </w:pPr>
      <w:r>
        <w:rPr>
          <w:rFonts w:ascii="Times New Roman" w:hAnsi="Times New Roman" w:cs="Times New Roman"/>
          <w:sz w:val="24"/>
          <w:szCs w:val="24"/>
        </w:rPr>
        <w:t>Ich habe darauf hingewiesen,  dass die EU die</w:t>
      </w:r>
      <w:r w:rsidRPr="00C3584D">
        <w:rPr>
          <w:rFonts w:ascii="Times New Roman" w:hAnsi="Times New Roman" w:cs="Times New Roman"/>
          <w:sz w:val="24"/>
          <w:szCs w:val="24"/>
        </w:rPr>
        <w:t xml:space="preserve"> Kennzeichnungspflicht  für Produkte aus  den illegalen Siedlungen angeordnet</w:t>
      </w:r>
      <w:r>
        <w:rPr>
          <w:rFonts w:ascii="Times New Roman" w:hAnsi="Times New Roman" w:cs="Times New Roman"/>
          <w:sz w:val="24"/>
          <w:szCs w:val="24"/>
        </w:rPr>
        <w:t xml:space="preserve"> hat. Der E</w:t>
      </w:r>
      <w:r w:rsidRPr="00C3584D">
        <w:rPr>
          <w:rFonts w:ascii="Times New Roman" w:hAnsi="Times New Roman" w:cs="Times New Roman"/>
          <w:sz w:val="24"/>
          <w:szCs w:val="24"/>
        </w:rPr>
        <w:t xml:space="preserve">uropäische Gerichtshof hat </w:t>
      </w:r>
      <w:r>
        <w:rPr>
          <w:rFonts w:ascii="Times New Roman" w:hAnsi="Times New Roman" w:cs="Times New Roman"/>
          <w:sz w:val="24"/>
          <w:szCs w:val="24"/>
        </w:rPr>
        <w:t xml:space="preserve"> vor nicht langer Zeit </w:t>
      </w:r>
      <w:r w:rsidRPr="00C3584D">
        <w:rPr>
          <w:rFonts w:ascii="Times New Roman" w:hAnsi="Times New Roman" w:cs="Times New Roman"/>
          <w:sz w:val="24"/>
          <w:szCs w:val="24"/>
        </w:rPr>
        <w:t xml:space="preserve">entschieden, dass das EU-Assoziierungsabkommen mit Marokko nichtig ist, weil es die von Marokko annektierte Westsahara einbezieht. </w:t>
      </w:r>
      <w:r w:rsidR="00F63457">
        <w:rPr>
          <w:rFonts w:ascii="Times New Roman" w:hAnsi="Times New Roman" w:cs="Times New Roman"/>
          <w:sz w:val="24"/>
          <w:szCs w:val="24"/>
        </w:rPr>
        <w:t>Ich meine, d</w:t>
      </w:r>
      <w:r w:rsidRPr="00C3584D">
        <w:rPr>
          <w:rFonts w:ascii="Times New Roman" w:hAnsi="Times New Roman" w:cs="Times New Roman"/>
          <w:sz w:val="24"/>
          <w:szCs w:val="24"/>
        </w:rPr>
        <w:t>ie EU müsste nicht nur eine Kennzeichnung von Produkten aus Siedlungen fordern, sondern die Einfuhr aus den völkerrechtswidrigen Siedlungen  überhaupt verbieten.</w:t>
      </w:r>
    </w:p>
    <w:p w:rsidR="002C2769" w:rsidRPr="00C3584D" w:rsidRDefault="002C2769" w:rsidP="00F63457">
      <w:pPr>
        <w:spacing w:line="360" w:lineRule="auto"/>
        <w:rPr>
          <w:rFonts w:ascii="Times New Roman" w:hAnsi="Times New Roman" w:cs="Times New Roman"/>
          <w:sz w:val="24"/>
          <w:szCs w:val="24"/>
        </w:rPr>
      </w:pPr>
      <w:r>
        <w:rPr>
          <w:rFonts w:ascii="Times New Roman" w:hAnsi="Times New Roman" w:cs="Times New Roman"/>
          <w:sz w:val="24"/>
          <w:szCs w:val="24"/>
        </w:rPr>
        <w:t xml:space="preserve">2014 </w:t>
      </w:r>
      <w:r w:rsidRPr="00C3584D">
        <w:rPr>
          <w:rFonts w:ascii="Times New Roman" w:hAnsi="Times New Roman" w:cs="Times New Roman"/>
          <w:sz w:val="24"/>
          <w:szCs w:val="24"/>
        </w:rPr>
        <w:t xml:space="preserve"> riefen 17 EU-Regierungen ihre Bürger auf, </w:t>
      </w:r>
      <w:r w:rsidR="00F63457">
        <w:rPr>
          <w:rFonts w:ascii="Times New Roman" w:hAnsi="Times New Roman" w:cs="Times New Roman"/>
          <w:sz w:val="24"/>
          <w:szCs w:val="24"/>
        </w:rPr>
        <w:t>auf</w:t>
      </w:r>
      <w:r w:rsidRPr="00C3584D">
        <w:rPr>
          <w:rFonts w:ascii="Times New Roman" w:hAnsi="Times New Roman" w:cs="Times New Roman"/>
          <w:sz w:val="24"/>
          <w:szCs w:val="24"/>
        </w:rPr>
        <w:t xml:space="preserve"> Geschäfte mit oder Investitionen in illegale</w:t>
      </w:r>
      <w:r>
        <w:rPr>
          <w:rFonts w:ascii="Times New Roman" w:hAnsi="Times New Roman" w:cs="Times New Roman"/>
          <w:sz w:val="24"/>
          <w:szCs w:val="24"/>
        </w:rPr>
        <w:t>n</w:t>
      </w:r>
      <w:r w:rsidRPr="00C3584D">
        <w:rPr>
          <w:rFonts w:ascii="Times New Roman" w:hAnsi="Times New Roman" w:cs="Times New Roman"/>
          <w:sz w:val="24"/>
          <w:szCs w:val="24"/>
        </w:rPr>
        <w:t xml:space="preserve"> israelische</w:t>
      </w:r>
      <w:r>
        <w:rPr>
          <w:rFonts w:ascii="Times New Roman" w:hAnsi="Times New Roman" w:cs="Times New Roman"/>
          <w:sz w:val="24"/>
          <w:szCs w:val="24"/>
        </w:rPr>
        <w:t>n</w:t>
      </w:r>
      <w:r w:rsidRPr="00C3584D">
        <w:rPr>
          <w:rFonts w:ascii="Times New Roman" w:hAnsi="Times New Roman" w:cs="Times New Roman"/>
          <w:sz w:val="24"/>
          <w:szCs w:val="24"/>
        </w:rPr>
        <w:t xml:space="preserve"> Siedlungen zu </w:t>
      </w:r>
      <w:r w:rsidR="00F63457">
        <w:rPr>
          <w:rFonts w:ascii="Times New Roman" w:hAnsi="Times New Roman" w:cs="Times New Roman"/>
          <w:sz w:val="24"/>
          <w:szCs w:val="24"/>
        </w:rPr>
        <w:t>verzichten</w:t>
      </w:r>
      <w:r w:rsidRPr="00C3584D">
        <w:rPr>
          <w:rFonts w:ascii="Times New Roman" w:hAnsi="Times New Roman" w:cs="Times New Roman"/>
          <w:sz w:val="24"/>
          <w:szCs w:val="24"/>
        </w:rPr>
        <w:t>.</w:t>
      </w:r>
      <w:r>
        <w:rPr>
          <w:rStyle w:val="Funotenzeichen"/>
          <w:rFonts w:ascii="Times New Roman" w:hAnsi="Times New Roman" w:cs="Times New Roman"/>
          <w:sz w:val="24"/>
          <w:szCs w:val="24"/>
        </w:rPr>
        <w:footnoteReference w:id="18"/>
      </w:r>
    </w:p>
    <w:p w:rsidR="002C2769" w:rsidRPr="00C3584D" w:rsidRDefault="002C2769" w:rsidP="00F63457">
      <w:pPr>
        <w:spacing w:line="360" w:lineRule="auto"/>
        <w:rPr>
          <w:rFonts w:ascii="Times New Roman" w:hAnsi="Times New Roman" w:cs="Times New Roman"/>
          <w:sz w:val="24"/>
          <w:szCs w:val="24"/>
        </w:rPr>
      </w:pPr>
      <w:r w:rsidRPr="00C3584D">
        <w:rPr>
          <w:rFonts w:ascii="Times New Roman" w:hAnsi="Times New Roman" w:cs="Times New Roman"/>
          <w:sz w:val="24"/>
          <w:szCs w:val="24"/>
        </w:rPr>
        <w:t>Sanktionen können nur Staaten oder Staatengemeinschaften wie die EU beschließen. Inzwischen gibt es im EU-Parlament eine fraktionsübergreifende Parlamentariergruppe, die sich für Wirtschaftssanktionen gegen Israel einsetzt. Sie berufen sich dabei auf Art. 2 des EU-</w:t>
      </w:r>
      <w:r w:rsidRPr="00C3584D">
        <w:rPr>
          <w:rFonts w:ascii="Times New Roman" w:hAnsi="Times New Roman" w:cs="Times New Roman"/>
          <w:sz w:val="24"/>
          <w:szCs w:val="24"/>
        </w:rPr>
        <w:lastRenderedPageBreak/>
        <w:t>Assoziierungsabkommens, wonach bei schweren Menschenrechtsverletzungen das Abkommen ausgesetzt werden kann.</w:t>
      </w:r>
      <w:r w:rsidR="00F63457">
        <w:rPr>
          <w:rFonts w:ascii="Times New Roman" w:hAnsi="Times New Roman" w:cs="Times New Roman"/>
          <w:sz w:val="24"/>
          <w:szCs w:val="24"/>
        </w:rPr>
        <w:t xml:space="preserve"> Der UN-Menschenrechtsrat, Amnesty International, Unicef und sogar das  Internationale Komitee vom Roten Kreuz haben  immer wieder gravierende Menschenrechtsverletzungen angeprangert.</w:t>
      </w:r>
    </w:p>
    <w:p w:rsidR="002C2769" w:rsidRPr="00B85AE0" w:rsidRDefault="00F63457" w:rsidP="002C2769">
      <w:pPr>
        <w:spacing w:line="360" w:lineRule="auto"/>
        <w:rPr>
          <w:rFonts w:ascii="Times New Roman" w:hAnsi="Times New Roman" w:cs="Times New Roman"/>
          <w:b/>
          <w:sz w:val="24"/>
          <w:szCs w:val="24"/>
        </w:rPr>
      </w:pPr>
      <w:r>
        <w:rPr>
          <w:rFonts w:ascii="Times New Roman" w:hAnsi="Times New Roman" w:cs="Times New Roman"/>
          <w:b/>
          <w:sz w:val="24"/>
          <w:szCs w:val="24"/>
        </w:rPr>
        <w:t>Fazit</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In der BDS-Bewegung wird  kontrovers diskutiert, ob man nur Produkte  aus den Siedlungen boykottieren soll </w:t>
      </w:r>
      <w:r>
        <w:rPr>
          <w:rFonts w:ascii="Times New Roman" w:hAnsi="Times New Roman" w:cs="Times New Roman"/>
          <w:sz w:val="24"/>
          <w:szCs w:val="24"/>
        </w:rPr>
        <w:t>oder auch</w:t>
      </w:r>
      <w:r w:rsidRPr="00C3584D">
        <w:rPr>
          <w:rFonts w:ascii="Times New Roman" w:hAnsi="Times New Roman" w:cs="Times New Roman"/>
          <w:sz w:val="24"/>
          <w:szCs w:val="24"/>
        </w:rPr>
        <w:t xml:space="preserve"> </w:t>
      </w:r>
      <w:r w:rsidRPr="00C3584D">
        <w:rPr>
          <w:rFonts w:ascii="Times New Roman" w:hAnsi="Times New Roman" w:cs="Times New Roman"/>
          <w:b/>
          <w:sz w:val="24"/>
          <w:szCs w:val="24"/>
        </w:rPr>
        <w:t xml:space="preserve"> </w:t>
      </w:r>
      <w:r w:rsidRPr="00C3584D">
        <w:rPr>
          <w:rFonts w:ascii="Times New Roman" w:hAnsi="Times New Roman" w:cs="Times New Roman"/>
          <w:sz w:val="24"/>
          <w:szCs w:val="24"/>
        </w:rPr>
        <w:t>Firmen, die an der Besatzung verdienen, oder ob ganz Israel  zu boykottieren ist.</w:t>
      </w:r>
      <w:r>
        <w:rPr>
          <w:rFonts w:ascii="Times New Roman" w:hAnsi="Times New Roman" w:cs="Times New Roman"/>
          <w:sz w:val="24"/>
          <w:szCs w:val="24"/>
        </w:rPr>
        <w:t xml:space="preserve"> Der BDS-Aufruf der palästinensischen Zivilgesellschaft von 2005  überlässt es jeder Gruppe, in welcher Weise sie sich für die Ziele von BDS einsetzt.</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Dabei ist </w:t>
      </w:r>
      <w:r>
        <w:rPr>
          <w:rFonts w:ascii="Times New Roman" w:hAnsi="Times New Roman" w:cs="Times New Roman"/>
          <w:sz w:val="24"/>
          <w:szCs w:val="24"/>
        </w:rPr>
        <w:t xml:space="preserve"> allerdings </w:t>
      </w:r>
      <w:r w:rsidRPr="00C3584D">
        <w:rPr>
          <w:rFonts w:ascii="Times New Roman" w:hAnsi="Times New Roman" w:cs="Times New Roman"/>
          <w:sz w:val="24"/>
          <w:szCs w:val="24"/>
        </w:rPr>
        <w:t xml:space="preserve">Folgendes zu bedenken: Der Staat Israel  enteignet das Land der Palästinenser ohne jede Entschädigung. Der Staat Israel plant die  sog. Siedlungen. Der Staat Israel sorgt für die Infrastruktur wie Wasser, Elektrizität, Straßen. Der Staat  subventioniert </w:t>
      </w:r>
      <w:r>
        <w:rPr>
          <w:rFonts w:ascii="Times New Roman" w:hAnsi="Times New Roman" w:cs="Times New Roman"/>
          <w:sz w:val="24"/>
          <w:szCs w:val="24"/>
        </w:rPr>
        <w:t xml:space="preserve"> massiv </w:t>
      </w:r>
      <w:r w:rsidRPr="00C3584D">
        <w:rPr>
          <w:rFonts w:ascii="Times New Roman" w:hAnsi="Times New Roman" w:cs="Times New Roman"/>
          <w:sz w:val="24"/>
          <w:szCs w:val="24"/>
        </w:rPr>
        <w:t>die sog.  Siedlungen ökonomisch und steuerrechtlich. Der Staat Israel sichert die Kolonien  militärisch ab. D.h. der Staat  Israel ist für diese Kolonien verantwortlich, nicht fanatische Siedler</w:t>
      </w:r>
      <w:r>
        <w:rPr>
          <w:rFonts w:ascii="Times New Roman" w:hAnsi="Times New Roman" w:cs="Times New Roman"/>
          <w:sz w:val="24"/>
          <w:szCs w:val="24"/>
        </w:rPr>
        <w:t xml:space="preserve"> haben es verschuldet, dass  eine Zwei-Staaten-Lösung nicht mehr zu verwirklichen ist.</w:t>
      </w:r>
    </w:p>
    <w:p w:rsidR="002C2769"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Darum ist es</w:t>
      </w:r>
      <w:r>
        <w:rPr>
          <w:rFonts w:ascii="Times New Roman" w:hAnsi="Times New Roman" w:cs="Times New Roman"/>
          <w:sz w:val="24"/>
          <w:szCs w:val="24"/>
        </w:rPr>
        <w:t xml:space="preserve"> für mich </w:t>
      </w:r>
      <w:r w:rsidRPr="00C3584D">
        <w:rPr>
          <w:rFonts w:ascii="Times New Roman" w:hAnsi="Times New Roman" w:cs="Times New Roman"/>
          <w:sz w:val="24"/>
          <w:szCs w:val="24"/>
        </w:rPr>
        <w:t xml:space="preserve"> logisch,  alle wirtschaftlichen Aktivitäten Israels zu boykottieren. Wenn BDS mehr sein soll als Symbolik mit ein paar Küchenkräutern, dann gilt es,  die israelische Wirtschaft als Ganzes zu treffen: You must hit their pockets, sagte einmal jemand zu mir. </w:t>
      </w:r>
    </w:p>
    <w:p w:rsidR="002C2769"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Allerdings gibt es dagegen gerade in Deutschland erhebliche Vorbehalte. </w:t>
      </w:r>
      <w:r>
        <w:rPr>
          <w:rFonts w:ascii="Times New Roman" w:hAnsi="Times New Roman" w:cs="Times New Roman"/>
          <w:sz w:val="24"/>
          <w:szCs w:val="24"/>
        </w:rPr>
        <w:t xml:space="preserve">Die Israel- Lobby hat selbst Gruppen wie </w:t>
      </w:r>
      <w:r w:rsidRPr="00C3584D">
        <w:rPr>
          <w:rFonts w:ascii="Times New Roman" w:hAnsi="Times New Roman" w:cs="Times New Roman"/>
          <w:sz w:val="24"/>
          <w:szCs w:val="24"/>
        </w:rPr>
        <w:t xml:space="preserve"> Pax Christi und die Solidarische Kirche im Rheinland</w:t>
      </w:r>
      <w:r>
        <w:rPr>
          <w:rFonts w:ascii="Times New Roman" w:hAnsi="Times New Roman" w:cs="Times New Roman"/>
          <w:sz w:val="24"/>
          <w:szCs w:val="24"/>
        </w:rPr>
        <w:t xml:space="preserve">, die nur Produkte aus den Siedlungen boykottieren, </w:t>
      </w:r>
      <w:r w:rsidRPr="00C3584D">
        <w:rPr>
          <w:rFonts w:ascii="Times New Roman" w:hAnsi="Times New Roman" w:cs="Times New Roman"/>
          <w:sz w:val="24"/>
          <w:szCs w:val="24"/>
        </w:rPr>
        <w:t xml:space="preserve"> sofort des Antisemitismus bezichtigt</w:t>
      </w:r>
      <w:r>
        <w:rPr>
          <w:rFonts w:ascii="Times New Roman" w:hAnsi="Times New Roman" w:cs="Times New Roman"/>
          <w:sz w:val="24"/>
          <w:szCs w:val="24"/>
        </w:rPr>
        <w:t>.</w:t>
      </w:r>
      <w:r w:rsidRPr="00C3584D">
        <w:rPr>
          <w:rFonts w:ascii="Times New Roman" w:hAnsi="Times New Roman" w:cs="Times New Roman"/>
          <w:sz w:val="24"/>
          <w:szCs w:val="24"/>
        </w:rPr>
        <w:t xml:space="preserve"> Wer sich von einem solchen instrumentalisierten Antisemitismusbegriff </w:t>
      </w:r>
      <w:r>
        <w:rPr>
          <w:rFonts w:ascii="Times New Roman" w:hAnsi="Times New Roman" w:cs="Times New Roman"/>
          <w:sz w:val="24"/>
          <w:szCs w:val="24"/>
        </w:rPr>
        <w:t xml:space="preserve"> </w:t>
      </w:r>
      <w:r w:rsidRPr="00C3584D">
        <w:rPr>
          <w:rFonts w:ascii="Times New Roman" w:hAnsi="Times New Roman" w:cs="Times New Roman"/>
          <w:sz w:val="24"/>
          <w:szCs w:val="24"/>
        </w:rPr>
        <w:t>(Moshe Zuckermann)</w:t>
      </w:r>
      <w:r>
        <w:rPr>
          <w:rFonts w:ascii="Times New Roman" w:hAnsi="Times New Roman" w:cs="Times New Roman"/>
          <w:sz w:val="24"/>
          <w:szCs w:val="24"/>
        </w:rPr>
        <w:t xml:space="preserve"> </w:t>
      </w:r>
      <w:r w:rsidRPr="00C3584D">
        <w:rPr>
          <w:rFonts w:ascii="Times New Roman" w:hAnsi="Times New Roman" w:cs="Times New Roman"/>
          <w:sz w:val="24"/>
          <w:szCs w:val="24"/>
        </w:rPr>
        <w:t>beeindrucken lässt, sollte lie</w:t>
      </w:r>
      <w:r>
        <w:rPr>
          <w:rFonts w:ascii="Times New Roman" w:hAnsi="Times New Roman" w:cs="Times New Roman"/>
          <w:sz w:val="24"/>
          <w:szCs w:val="24"/>
        </w:rPr>
        <w:t xml:space="preserve">ber die Finger von BDS lassen.  </w:t>
      </w:r>
    </w:p>
    <w:p w:rsidR="002C2769" w:rsidRDefault="002C2769" w:rsidP="00164A27">
      <w:pPr>
        <w:spacing w:line="360" w:lineRule="auto"/>
        <w:rPr>
          <w:rFonts w:ascii="Times New Roman" w:hAnsi="Times New Roman" w:cs="Times New Roman"/>
          <w:sz w:val="24"/>
          <w:szCs w:val="24"/>
        </w:rPr>
      </w:pPr>
      <w:r>
        <w:rPr>
          <w:rFonts w:ascii="Times New Roman" w:hAnsi="Times New Roman" w:cs="Times New Roman"/>
          <w:sz w:val="24"/>
          <w:szCs w:val="24"/>
        </w:rPr>
        <w:t xml:space="preserve">Der frühere israelische Minister </w:t>
      </w:r>
      <w:r w:rsidRPr="00C3584D">
        <w:rPr>
          <w:rFonts w:ascii="Times New Roman" w:hAnsi="Times New Roman" w:cs="Times New Roman"/>
          <w:sz w:val="24"/>
          <w:szCs w:val="24"/>
        </w:rPr>
        <w:t>Nathan Sharansky</w:t>
      </w:r>
      <w:r>
        <w:rPr>
          <w:rFonts w:ascii="Times New Roman" w:hAnsi="Times New Roman" w:cs="Times New Roman"/>
          <w:sz w:val="24"/>
          <w:szCs w:val="24"/>
        </w:rPr>
        <w:t xml:space="preserve">  hat mit sein</w:t>
      </w:r>
      <w:r w:rsidR="00F63457">
        <w:rPr>
          <w:rFonts w:ascii="Times New Roman" w:hAnsi="Times New Roman" w:cs="Times New Roman"/>
          <w:sz w:val="24"/>
          <w:szCs w:val="24"/>
        </w:rPr>
        <w:t xml:space="preserve">er  3-D-Methode  den israelbezogenen </w:t>
      </w:r>
      <w:r>
        <w:rPr>
          <w:rFonts w:ascii="Times New Roman" w:hAnsi="Times New Roman" w:cs="Times New Roman"/>
          <w:sz w:val="24"/>
          <w:szCs w:val="24"/>
        </w:rPr>
        <w:t xml:space="preserve">Antisemitismus erfunden (dämonisieren, delegitimieren, doppelte Standards).  Rolf Verleger hat  das Vorwort zur empirischen Antisemitismusstudie  des Konstanzer Wissenschaftlers Wilhelm Kempf geschrieben, das den Titel trägt: </w:t>
      </w:r>
      <w:r w:rsidR="00164A27">
        <w:rPr>
          <w:rFonts w:ascii="Times New Roman" w:hAnsi="Times New Roman" w:cs="Times New Roman"/>
          <w:sz w:val="24"/>
          <w:szCs w:val="24"/>
        </w:rPr>
        <w:t>„</w:t>
      </w:r>
      <w:r>
        <w:rPr>
          <w:rFonts w:ascii="Times New Roman" w:hAnsi="Times New Roman" w:cs="Times New Roman"/>
          <w:sz w:val="24"/>
          <w:szCs w:val="24"/>
        </w:rPr>
        <w:t>Israel</w:t>
      </w:r>
      <w:r w:rsidR="00164A27">
        <w:rPr>
          <w:rFonts w:ascii="Times New Roman" w:hAnsi="Times New Roman" w:cs="Times New Roman"/>
          <w:sz w:val="24"/>
          <w:szCs w:val="24"/>
        </w:rPr>
        <w:t>k</w:t>
      </w:r>
      <w:r>
        <w:rPr>
          <w:rFonts w:ascii="Times New Roman" w:hAnsi="Times New Roman" w:cs="Times New Roman"/>
          <w:sz w:val="24"/>
          <w:szCs w:val="24"/>
        </w:rPr>
        <w:t xml:space="preserve">ritik zwischen </w:t>
      </w:r>
      <w:r>
        <w:rPr>
          <w:rFonts w:ascii="Times New Roman" w:hAnsi="Times New Roman" w:cs="Times New Roman"/>
          <w:sz w:val="24"/>
          <w:szCs w:val="24"/>
        </w:rPr>
        <w:lastRenderedPageBreak/>
        <w:t>Antisemitismus und Menschenrechtsidee</w:t>
      </w:r>
      <w:r w:rsidR="00164A27">
        <w:rPr>
          <w:rFonts w:ascii="Times New Roman" w:hAnsi="Times New Roman" w:cs="Times New Roman"/>
          <w:sz w:val="24"/>
          <w:szCs w:val="24"/>
        </w:rPr>
        <w:t>“ (2015)</w:t>
      </w:r>
      <w:r>
        <w:rPr>
          <w:rFonts w:ascii="Times New Roman" w:hAnsi="Times New Roman" w:cs="Times New Roman"/>
          <w:sz w:val="24"/>
          <w:szCs w:val="24"/>
        </w:rPr>
        <w:t xml:space="preserve">. </w:t>
      </w:r>
      <w:r>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Er weist nach, dass gerade unter denen, die sich für die Menschenrechte der Palästinenser einsetzen, weniger antisemitische Klischees virule</w:t>
      </w:r>
      <w:r w:rsidR="00164A27">
        <w:rPr>
          <w:rFonts w:ascii="Times New Roman" w:hAnsi="Times New Roman" w:cs="Times New Roman"/>
          <w:sz w:val="24"/>
          <w:szCs w:val="24"/>
        </w:rPr>
        <w:t xml:space="preserve">nt sind als unter jenen, die </w:t>
      </w:r>
      <w:r>
        <w:rPr>
          <w:rFonts w:ascii="Times New Roman" w:hAnsi="Times New Roman" w:cs="Times New Roman"/>
          <w:sz w:val="24"/>
          <w:szCs w:val="24"/>
        </w:rPr>
        <w:t xml:space="preserve"> vorbehaltlos den Staat Israel </w:t>
      </w:r>
      <w:r w:rsidR="00164A27">
        <w:rPr>
          <w:rFonts w:ascii="Times New Roman" w:hAnsi="Times New Roman" w:cs="Times New Roman"/>
          <w:sz w:val="24"/>
          <w:szCs w:val="24"/>
        </w:rPr>
        <w:t>unterstützen</w:t>
      </w:r>
      <w:r>
        <w:rPr>
          <w:rFonts w:ascii="Times New Roman" w:hAnsi="Times New Roman" w:cs="Times New Roman"/>
          <w:sz w:val="24"/>
          <w:szCs w:val="24"/>
        </w:rPr>
        <w:t>.</w:t>
      </w:r>
    </w:p>
    <w:p w:rsidR="002C2769" w:rsidRPr="00C3584D"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Ist es Antisemitismus, wenn ich mich für die Menschenrechte und das Völkerrecht einsetze, dann will ich gern als Antisemit bezeichnet werden.</w:t>
      </w:r>
      <w:r w:rsidRPr="00C3584D">
        <w:rPr>
          <w:rFonts w:ascii="Times New Roman" w:hAnsi="Times New Roman" w:cs="Times New Roman"/>
          <w:sz w:val="24"/>
          <w:szCs w:val="24"/>
        </w:rPr>
        <w:t xml:space="preserve">  Ich will weder propalästinensisch noch proisraelisch sein, sondern </w:t>
      </w:r>
      <w:r>
        <w:rPr>
          <w:rFonts w:ascii="Times New Roman" w:hAnsi="Times New Roman" w:cs="Times New Roman"/>
          <w:sz w:val="24"/>
          <w:szCs w:val="24"/>
        </w:rPr>
        <w:t xml:space="preserve">engagiere mich </w:t>
      </w:r>
      <w:r w:rsidRPr="00C3584D">
        <w:rPr>
          <w:rFonts w:ascii="Times New Roman" w:hAnsi="Times New Roman" w:cs="Times New Roman"/>
          <w:sz w:val="24"/>
          <w:szCs w:val="24"/>
        </w:rPr>
        <w:t>für die Menschenrechte und das Völker</w:t>
      </w:r>
      <w:r>
        <w:rPr>
          <w:rFonts w:ascii="Times New Roman" w:hAnsi="Times New Roman" w:cs="Times New Roman"/>
          <w:sz w:val="24"/>
          <w:szCs w:val="24"/>
        </w:rPr>
        <w:t>r</w:t>
      </w:r>
      <w:r w:rsidRPr="00C3584D">
        <w:rPr>
          <w:rFonts w:ascii="Times New Roman" w:hAnsi="Times New Roman" w:cs="Times New Roman"/>
          <w:sz w:val="24"/>
          <w:szCs w:val="24"/>
        </w:rPr>
        <w:t>echt. Das ist mein Kompass. Bei diesem Maßstab hat allerdings Israel schlechte Karten.  Das asymmetrische Verhältnis von Besatzern und Besetzten  wird jedem  unübersehbar, der  nach Israel/Palästina reist  und sich nicht</w:t>
      </w:r>
      <w:r>
        <w:rPr>
          <w:rFonts w:ascii="Times New Roman" w:hAnsi="Times New Roman" w:cs="Times New Roman"/>
          <w:sz w:val="24"/>
          <w:szCs w:val="24"/>
        </w:rPr>
        <w:t xml:space="preserve"> mit Heilig-Land-</w:t>
      </w:r>
      <w:r w:rsidRPr="00C3584D">
        <w:rPr>
          <w:rFonts w:ascii="Times New Roman" w:hAnsi="Times New Roman" w:cs="Times New Roman"/>
          <w:sz w:val="24"/>
          <w:szCs w:val="24"/>
        </w:rPr>
        <w:t xml:space="preserve">Tourismus begnügt. </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Ich möchte  mich mit Israel solidarisieren, aber mit einem Israel, das die Menschenrechte und das Völker</w:t>
      </w:r>
      <w:r w:rsidR="00164A27">
        <w:rPr>
          <w:rFonts w:ascii="Times New Roman" w:hAnsi="Times New Roman" w:cs="Times New Roman"/>
          <w:sz w:val="24"/>
          <w:szCs w:val="24"/>
        </w:rPr>
        <w:t>r</w:t>
      </w:r>
      <w:r w:rsidRPr="00C3584D">
        <w:rPr>
          <w:rFonts w:ascii="Times New Roman" w:hAnsi="Times New Roman" w:cs="Times New Roman"/>
          <w:sz w:val="24"/>
          <w:szCs w:val="24"/>
        </w:rPr>
        <w:t>echt respektiert, so wie es die Unabhängigkeitserklärung Israels versprochen hatte.</w:t>
      </w:r>
      <w:r>
        <w:rPr>
          <w:rFonts w:ascii="Times New Roman" w:hAnsi="Times New Roman" w:cs="Times New Roman"/>
          <w:sz w:val="24"/>
          <w:szCs w:val="24"/>
        </w:rPr>
        <w:t xml:space="preserve"> </w:t>
      </w:r>
      <w:r w:rsidRPr="00C3584D">
        <w:rPr>
          <w:rFonts w:ascii="Times New Roman" w:hAnsi="Times New Roman" w:cs="Times New Roman"/>
          <w:sz w:val="24"/>
          <w:szCs w:val="24"/>
        </w:rPr>
        <w:t>Solange dies nicht  geschieht, solidarisiere ich mich im Sinne der  Befreiungstheologie für die Unterdrückten von heute, das sind eindeutig die Palästinenser.</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Bei unserem BDS-Stand in der Bonner Innenstadt wird uns immer wieder gesagt: Da ist ja gut gemeint, was ihr da macht, aber das bringt nichts.</w:t>
      </w:r>
    </w:p>
    <w:p w:rsidR="002C2769" w:rsidRPr="00C3584D" w:rsidRDefault="002C2769" w:rsidP="002C2769">
      <w:pPr>
        <w:spacing w:line="360" w:lineRule="auto"/>
        <w:rPr>
          <w:rFonts w:ascii="Times New Roman" w:hAnsi="Times New Roman" w:cs="Times New Roman"/>
          <w:sz w:val="24"/>
          <w:szCs w:val="24"/>
        </w:rPr>
      </w:pPr>
      <w:r w:rsidRPr="00C3584D">
        <w:rPr>
          <w:rFonts w:ascii="Times New Roman" w:hAnsi="Times New Roman" w:cs="Times New Roman"/>
          <w:sz w:val="24"/>
          <w:szCs w:val="24"/>
        </w:rPr>
        <w:t>Als Shim</w:t>
      </w:r>
      <w:r>
        <w:rPr>
          <w:rFonts w:ascii="Times New Roman" w:hAnsi="Times New Roman" w:cs="Times New Roman"/>
          <w:sz w:val="24"/>
          <w:szCs w:val="24"/>
        </w:rPr>
        <w:t>on Peres</w:t>
      </w:r>
      <w:r w:rsidRPr="00C3584D">
        <w:rPr>
          <w:rFonts w:ascii="Times New Roman" w:hAnsi="Times New Roman" w:cs="Times New Roman"/>
          <w:sz w:val="24"/>
          <w:szCs w:val="24"/>
        </w:rPr>
        <w:t xml:space="preserve"> Staatspräsident war, sagte er auf einer Konferenz aller israelischen Botschafter, die Bedrohung durch BDS sei größer für Israel als die militärische.</w:t>
      </w:r>
    </w:p>
    <w:p w:rsidR="002C2769" w:rsidRPr="00C3584D" w:rsidRDefault="002C2769" w:rsidP="00010932">
      <w:pPr>
        <w:spacing w:line="360" w:lineRule="auto"/>
        <w:rPr>
          <w:rFonts w:ascii="Times New Roman" w:hAnsi="Times New Roman" w:cs="Times New Roman"/>
          <w:sz w:val="24"/>
          <w:szCs w:val="24"/>
        </w:rPr>
      </w:pPr>
      <w:r w:rsidRPr="00C3584D">
        <w:rPr>
          <w:rFonts w:ascii="Times New Roman" w:hAnsi="Times New Roman" w:cs="Times New Roman"/>
          <w:sz w:val="24"/>
          <w:szCs w:val="24"/>
        </w:rPr>
        <w:t>Netanjahu</w:t>
      </w:r>
      <w:r w:rsidR="00164A27">
        <w:rPr>
          <w:rFonts w:ascii="Times New Roman" w:hAnsi="Times New Roman" w:cs="Times New Roman"/>
          <w:sz w:val="24"/>
          <w:szCs w:val="24"/>
        </w:rPr>
        <w:t xml:space="preserve"> </w:t>
      </w:r>
      <w:r w:rsidRPr="00C3584D">
        <w:rPr>
          <w:rFonts w:ascii="Times New Roman" w:hAnsi="Times New Roman" w:cs="Times New Roman"/>
          <w:sz w:val="24"/>
          <w:szCs w:val="24"/>
        </w:rPr>
        <w:t>erklärte,   BDS sei gefährlicher für Israel</w:t>
      </w:r>
      <w:r>
        <w:rPr>
          <w:rFonts w:ascii="Times New Roman" w:hAnsi="Times New Roman" w:cs="Times New Roman"/>
          <w:sz w:val="24"/>
          <w:szCs w:val="24"/>
        </w:rPr>
        <w:t xml:space="preserve"> als der Iran</w:t>
      </w:r>
      <w:r w:rsidR="00010932">
        <w:rPr>
          <w:rFonts w:ascii="Times New Roman" w:hAnsi="Times New Roman" w:cs="Times New Roman"/>
          <w:sz w:val="24"/>
          <w:szCs w:val="24"/>
        </w:rPr>
        <w:t>. Wenn ich ihn beim Wort</w:t>
      </w:r>
      <w:r w:rsidRPr="00C3584D">
        <w:rPr>
          <w:rFonts w:ascii="Times New Roman" w:hAnsi="Times New Roman" w:cs="Times New Roman"/>
          <w:sz w:val="24"/>
          <w:szCs w:val="24"/>
        </w:rPr>
        <w:t xml:space="preserve"> nehme,  dann kann doch die BDS-Bewegung sehr stolz sein auf ihre bisherigen Erfolge. Der israelische Ökonom Shir Hever, der das Buch geschrieben  hat „Die Politische Ökon</w:t>
      </w:r>
      <w:r>
        <w:rPr>
          <w:rFonts w:ascii="Times New Roman" w:hAnsi="Times New Roman" w:cs="Times New Roman"/>
          <w:sz w:val="24"/>
          <w:szCs w:val="24"/>
        </w:rPr>
        <w:t>omie über die Besatzung hinaus“,</w:t>
      </w:r>
      <w:r w:rsidRPr="00C3584D">
        <w:rPr>
          <w:rFonts w:ascii="Times New Roman" w:hAnsi="Times New Roman" w:cs="Times New Roman"/>
          <w:sz w:val="24"/>
          <w:szCs w:val="24"/>
        </w:rPr>
        <w:t xml:space="preserve"> erklärte in einem Vortrag in Bonn, dass Israels Wirts</w:t>
      </w:r>
      <w:r>
        <w:rPr>
          <w:rFonts w:ascii="Times New Roman" w:hAnsi="Times New Roman" w:cs="Times New Roman"/>
          <w:sz w:val="24"/>
          <w:szCs w:val="24"/>
        </w:rPr>
        <w:t>c</w:t>
      </w:r>
      <w:r w:rsidRPr="00C3584D">
        <w:rPr>
          <w:rFonts w:ascii="Times New Roman" w:hAnsi="Times New Roman" w:cs="Times New Roman"/>
          <w:sz w:val="24"/>
          <w:szCs w:val="24"/>
        </w:rPr>
        <w:t>haft   viel weniger autark sei als Südafrika da</w:t>
      </w:r>
      <w:r>
        <w:rPr>
          <w:rFonts w:ascii="Times New Roman" w:hAnsi="Times New Roman" w:cs="Times New Roman"/>
          <w:sz w:val="24"/>
          <w:szCs w:val="24"/>
        </w:rPr>
        <w:t>mals war,  einerseits wegen sei</w:t>
      </w:r>
      <w:r w:rsidRPr="00C3584D">
        <w:rPr>
          <w:rFonts w:ascii="Times New Roman" w:hAnsi="Times New Roman" w:cs="Times New Roman"/>
          <w:sz w:val="24"/>
          <w:szCs w:val="24"/>
        </w:rPr>
        <w:t>n</w:t>
      </w:r>
      <w:r>
        <w:rPr>
          <w:rFonts w:ascii="Times New Roman" w:hAnsi="Times New Roman" w:cs="Times New Roman"/>
          <w:sz w:val="24"/>
          <w:szCs w:val="24"/>
        </w:rPr>
        <w:t>er</w:t>
      </w:r>
      <w:r w:rsidRPr="00C3584D">
        <w:rPr>
          <w:rFonts w:ascii="Times New Roman" w:hAnsi="Times New Roman" w:cs="Times New Roman"/>
          <w:sz w:val="24"/>
          <w:szCs w:val="24"/>
        </w:rPr>
        <w:t xml:space="preserve"> fehlenden Größe, andererseits wegen der  Interdependenzen, die m</w:t>
      </w:r>
      <w:r>
        <w:rPr>
          <w:rFonts w:ascii="Times New Roman" w:hAnsi="Times New Roman" w:cs="Times New Roman"/>
          <w:sz w:val="24"/>
          <w:szCs w:val="24"/>
        </w:rPr>
        <w:t>it der Globalisierung einhergehen</w:t>
      </w:r>
      <w:r w:rsidRPr="00C3584D">
        <w:rPr>
          <w:rFonts w:ascii="Times New Roman" w:hAnsi="Times New Roman" w:cs="Times New Roman"/>
          <w:sz w:val="24"/>
          <w:szCs w:val="24"/>
        </w:rPr>
        <w:t>.</w:t>
      </w:r>
    </w:p>
    <w:p w:rsidR="002C2769" w:rsidRDefault="002C2769" w:rsidP="00164A27">
      <w:pPr>
        <w:spacing w:line="360" w:lineRule="auto"/>
        <w:rPr>
          <w:rFonts w:ascii="Times New Roman" w:hAnsi="Times New Roman" w:cs="Times New Roman"/>
          <w:sz w:val="24"/>
          <w:szCs w:val="24"/>
        </w:rPr>
      </w:pPr>
      <w:r w:rsidRPr="00C3584D">
        <w:rPr>
          <w:rFonts w:ascii="Times New Roman" w:hAnsi="Times New Roman" w:cs="Times New Roman"/>
          <w:sz w:val="24"/>
          <w:szCs w:val="24"/>
        </w:rPr>
        <w:t xml:space="preserve">Ein </w:t>
      </w:r>
      <w:r w:rsidR="00164A27">
        <w:rPr>
          <w:rFonts w:ascii="Times New Roman" w:hAnsi="Times New Roman" w:cs="Times New Roman"/>
          <w:sz w:val="24"/>
          <w:szCs w:val="24"/>
        </w:rPr>
        <w:t>Argument, dass ich bereits vor vier</w:t>
      </w:r>
      <w:r w:rsidRPr="00C3584D">
        <w:rPr>
          <w:rFonts w:ascii="Times New Roman" w:hAnsi="Times New Roman" w:cs="Times New Roman"/>
          <w:sz w:val="24"/>
          <w:szCs w:val="24"/>
        </w:rPr>
        <w:t xml:space="preserve"> Jahren in der größten </w:t>
      </w:r>
      <w:r w:rsidR="00164A27">
        <w:rPr>
          <w:rFonts w:ascii="Times New Roman" w:hAnsi="Times New Roman" w:cs="Times New Roman"/>
          <w:sz w:val="24"/>
          <w:szCs w:val="24"/>
        </w:rPr>
        <w:t>„</w:t>
      </w:r>
      <w:r w:rsidRPr="00C3584D">
        <w:rPr>
          <w:rFonts w:ascii="Times New Roman" w:hAnsi="Times New Roman" w:cs="Times New Roman"/>
          <w:sz w:val="24"/>
          <w:szCs w:val="24"/>
        </w:rPr>
        <w:t>Siedlung</w:t>
      </w:r>
      <w:r w:rsidR="00164A27">
        <w:rPr>
          <w:rFonts w:ascii="Times New Roman" w:hAnsi="Times New Roman" w:cs="Times New Roman"/>
          <w:sz w:val="24"/>
          <w:szCs w:val="24"/>
        </w:rPr>
        <w:t>“</w:t>
      </w:r>
      <w:r w:rsidRPr="00C3584D">
        <w:rPr>
          <w:rFonts w:ascii="Times New Roman" w:hAnsi="Times New Roman" w:cs="Times New Roman"/>
          <w:sz w:val="24"/>
          <w:szCs w:val="24"/>
        </w:rPr>
        <w:t xml:space="preserve">, in Maale Adumim, von deren Sprecherin hörte und später </w:t>
      </w:r>
      <w:r>
        <w:rPr>
          <w:rFonts w:ascii="Times New Roman" w:hAnsi="Times New Roman" w:cs="Times New Roman"/>
          <w:sz w:val="24"/>
          <w:szCs w:val="24"/>
        </w:rPr>
        <w:t>immer wieder in Variationen las,</w:t>
      </w:r>
      <w:r w:rsidRPr="00C3584D">
        <w:rPr>
          <w:rFonts w:ascii="Times New Roman" w:hAnsi="Times New Roman" w:cs="Times New Roman"/>
          <w:sz w:val="24"/>
          <w:szCs w:val="24"/>
        </w:rPr>
        <w:t xml:space="preserve"> besteht darin,  darauf hinzuweisen, dass die Palästinenser  die Hauptleidtragenden eines Boykotts  seien. Diese Dame sprach</w:t>
      </w:r>
      <w:r>
        <w:rPr>
          <w:rFonts w:ascii="Times New Roman" w:hAnsi="Times New Roman" w:cs="Times New Roman"/>
          <w:sz w:val="24"/>
          <w:szCs w:val="24"/>
        </w:rPr>
        <w:t xml:space="preserve"> anfangs </w:t>
      </w:r>
      <w:r w:rsidRPr="00C3584D">
        <w:rPr>
          <w:rFonts w:ascii="Times New Roman" w:hAnsi="Times New Roman" w:cs="Times New Roman"/>
          <w:sz w:val="24"/>
          <w:szCs w:val="24"/>
        </w:rPr>
        <w:t xml:space="preserve"> </w:t>
      </w:r>
      <w:r>
        <w:rPr>
          <w:rFonts w:ascii="Times New Roman" w:hAnsi="Times New Roman" w:cs="Times New Roman"/>
          <w:sz w:val="24"/>
          <w:szCs w:val="24"/>
        </w:rPr>
        <w:t>sehr</w:t>
      </w:r>
      <w:r w:rsidRPr="00C3584D">
        <w:rPr>
          <w:rFonts w:ascii="Times New Roman" w:hAnsi="Times New Roman" w:cs="Times New Roman"/>
          <w:sz w:val="24"/>
          <w:szCs w:val="24"/>
        </w:rPr>
        <w:t xml:space="preserve"> abschätzig über die Palästinenser. Erst als sie von sich aus auf das </w:t>
      </w:r>
      <w:r w:rsidRPr="00C3584D">
        <w:rPr>
          <w:rFonts w:ascii="Times New Roman" w:hAnsi="Times New Roman" w:cs="Times New Roman"/>
          <w:sz w:val="24"/>
          <w:szCs w:val="24"/>
        </w:rPr>
        <w:lastRenderedPageBreak/>
        <w:t>Thema BDS kam, war sie plötzlich voller Empathie für die armen Menschen. Ich erinnere daran</w:t>
      </w:r>
      <w:r>
        <w:rPr>
          <w:rFonts w:ascii="Times New Roman" w:hAnsi="Times New Roman" w:cs="Times New Roman"/>
          <w:sz w:val="24"/>
          <w:szCs w:val="24"/>
        </w:rPr>
        <w:t>, mehr als 170  palästinensische NGOs haben sic</w:t>
      </w:r>
      <w:r w:rsidRPr="00C3584D">
        <w:rPr>
          <w:rFonts w:ascii="Times New Roman" w:hAnsi="Times New Roman" w:cs="Times New Roman"/>
          <w:sz w:val="24"/>
          <w:szCs w:val="24"/>
        </w:rPr>
        <w:t xml:space="preserve">h für BDS ausgesprochen. </w:t>
      </w:r>
    </w:p>
    <w:p w:rsidR="002C2769" w:rsidRDefault="00164A27" w:rsidP="002C2769">
      <w:pPr>
        <w:spacing w:line="360" w:lineRule="auto"/>
        <w:rPr>
          <w:rFonts w:ascii="Times New Roman" w:hAnsi="Times New Roman" w:cs="Times New Roman"/>
          <w:sz w:val="24"/>
          <w:szCs w:val="24"/>
        </w:rPr>
      </w:pPr>
      <w:r>
        <w:rPr>
          <w:rFonts w:ascii="Times New Roman" w:hAnsi="Times New Roman" w:cs="Times New Roman"/>
          <w:sz w:val="24"/>
          <w:szCs w:val="24"/>
        </w:rPr>
        <w:t>Die Palästinensische Autonomiebehörde</w:t>
      </w:r>
      <w:r w:rsidR="002C2769">
        <w:rPr>
          <w:rFonts w:ascii="Times New Roman" w:hAnsi="Times New Roman" w:cs="Times New Roman"/>
          <w:sz w:val="24"/>
          <w:szCs w:val="24"/>
        </w:rPr>
        <w:t xml:space="preserve"> lehnt die BDS-Bewegung ab, weil diese korrupte Clique mit Israel kollaboriert.</w:t>
      </w:r>
      <w:r w:rsidR="002C2769" w:rsidRPr="00C3584D">
        <w:rPr>
          <w:rFonts w:ascii="Times New Roman" w:hAnsi="Times New Roman" w:cs="Times New Roman"/>
          <w:sz w:val="24"/>
          <w:szCs w:val="24"/>
        </w:rPr>
        <w:t xml:space="preserve">  Wollen wir  in Deutschland den Palästinensern beistehen</w:t>
      </w:r>
      <w:r w:rsidR="002C2769">
        <w:rPr>
          <w:rFonts w:ascii="Times New Roman" w:hAnsi="Times New Roman" w:cs="Times New Roman"/>
          <w:sz w:val="24"/>
          <w:szCs w:val="24"/>
        </w:rPr>
        <w:t>, dann sollten wir uns</w:t>
      </w:r>
      <w:r w:rsidR="002C2769" w:rsidRPr="00C3584D">
        <w:rPr>
          <w:rFonts w:ascii="Times New Roman" w:hAnsi="Times New Roman" w:cs="Times New Roman"/>
          <w:sz w:val="24"/>
          <w:szCs w:val="24"/>
        </w:rPr>
        <w:t xml:space="preserve"> an BDS beteiligen.</w:t>
      </w:r>
      <w:r w:rsidR="002C2769">
        <w:rPr>
          <w:rFonts w:ascii="Times New Roman" w:hAnsi="Times New Roman" w:cs="Times New Roman"/>
          <w:sz w:val="24"/>
          <w:szCs w:val="24"/>
        </w:rPr>
        <w:t xml:space="preserve"> Liberale Juden innerhalb und außerhalb Israels  heben immer wieder hervor, dass sich die Verhältnisse in Israel und damit auch in  den besetzten Gebieten nur  durch Druck von außen verändern werden. </w:t>
      </w:r>
    </w:p>
    <w:p w:rsidR="002C2769" w:rsidRDefault="002C2769" w:rsidP="002C2769">
      <w:pPr>
        <w:spacing w:line="360" w:lineRule="auto"/>
        <w:rPr>
          <w:rFonts w:ascii="Times New Roman" w:hAnsi="Times New Roman" w:cs="Times New Roman"/>
          <w:sz w:val="24"/>
          <w:szCs w:val="24"/>
        </w:rPr>
      </w:pPr>
      <w:r>
        <w:rPr>
          <w:rFonts w:ascii="Times New Roman" w:hAnsi="Times New Roman" w:cs="Times New Roman"/>
          <w:sz w:val="24"/>
          <w:szCs w:val="24"/>
        </w:rPr>
        <w:t xml:space="preserve">Nur durch internationalen Druck von unten, durch Boykott und Deinvestment kann Israel dazu bewegt werden, das Völkerrecht anzuerkennen und die Besatzung und Kolonisation zu beenden, die Mauer in der Westbank abzureißen und die Blockade von Gaza aufzuheben. Wer meint, solche Veränderungen müssten von innen heraus geschehen, der verkennt meines Erachtens völlig die innenpolitische Lage in Israel. Vor 20 Jahren war die innerisraelische Friedensbewegung noch stark, heute ist sie völlig marginalisiert. Die </w:t>
      </w:r>
      <w:r w:rsidRPr="006753A2">
        <w:rPr>
          <w:rFonts w:ascii="Times New Roman" w:hAnsi="Times New Roman" w:cs="Times New Roman"/>
          <w:sz w:val="24"/>
          <w:szCs w:val="24"/>
        </w:rPr>
        <w:t>israelische Regierung tut alles, um ihre Unterstützer zu schikanieren.</w:t>
      </w:r>
      <w:r>
        <w:rPr>
          <w:rFonts w:ascii="Times New Roman" w:hAnsi="Times New Roman" w:cs="Times New Roman"/>
          <w:sz w:val="24"/>
          <w:szCs w:val="24"/>
        </w:rPr>
        <w:t xml:space="preserve"> Darum sind wir gefragt: in Deutschland, in der  EU, in den USA. Südafrika ist ohnehin aktiv.</w:t>
      </w:r>
    </w:p>
    <w:p w:rsidR="002C2769" w:rsidRDefault="002C2769" w:rsidP="00164A27">
      <w:pPr>
        <w:spacing w:line="360" w:lineRule="auto"/>
        <w:rPr>
          <w:rFonts w:ascii="Times New Roman" w:hAnsi="Times New Roman" w:cs="Times New Roman"/>
          <w:i/>
          <w:sz w:val="24"/>
          <w:szCs w:val="24"/>
        </w:rPr>
      </w:pPr>
      <w:r>
        <w:rPr>
          <w:rFonts w:ascii="Times New Roman" w:hAnsi="Times New Roman" w:cs="Times New Roman"/>
          <w:sz w:val="24"/>
          <w:szCs w:val="24"/>
        </w:rPr>
        <w:t xml:space="preserve">Die Resolution des UN-Sicherheitsrates </w:t>
      </w:r>
      <w:r w:rsidR="00164A27">
        <w:rPr>
          <w:rFonts w:ascii="Times New Roman" w:hAnsi="Times New Roman" w:cs="Times New Roman"/>
          <w:sz w:val="24"/>
          <w:szCs w:val="24"/>
        </w:rPr>
        <w:t xml:space="preserve">vom 23.12. 2016 </w:t>
      </w:r>
      <w:r>
        <w:rPr>
          <w:rFonts w:ascii="Times New Roman" w:hAnsi="Times New Roman" w:cs="Times New Roman"/>
          <w:sz w:val="24"/>
          <w:szCs w:val="24"/>
        </w:rPr>
        <w:t>gibt uns völkerrechtlich  Rückenwind.  Wenn es die  Regierungen im Westen bei verbalen Bekundungen belassen, ist es an uns, durch gewaltfreie Aktivitäten dazu beizutragen, dass die Menschenrechte und das Völkerrecht geachtet werden.</w:t>
      </w:r>
      <w:r w:rsidR="00164A27">
        <w:rPr>
          <w:rFonts w:ascii="Times New Roman" w:hAnsi="Times New Roman" w:cs="Times New Roman"/>
          <w:sz w:val="24"/>
          <w:szCs w:val="24"/>
        </w:rPr>
        <w:t xml:space="preserve"> Würden die Bundesregierung und die EU ihre menschenrechtlichen und völkerrechtlichen Verpflichtungen nicht nur verbal, sondern wirksam vertreten,  dann brauchte es  keine BDS-Bewegung. </w:t>
      </w:r>
      <w:r>
        <w:rPr>
          <w:rFonts w:ascii="Times New Roman" w:hAnsi="Times New Roman" w:cs="Times New Roman"/>
          <w:sz w:val="24"/>
          <w:szCs w:val="24"/>
        </w:rPr>
        <w:t>Einst sagte Nelson Mandela</w:t>
      </w:r>
      <w:r w:rsidRPr="00B85AE0">
        <w:rPr>
          <w:rFonts w:ascii="Times New Roman" w:hAnsi="Times New Roman" w:cs="Times New Roman"/>
          <w:sz w:val="24"/>
          <w:szCs w:val="24"/>
        </w:rPr>
        <w:t xml:space="preserve">: </w:t>
      </w:r>
      <w:r w:rsidRPr="00B85AE0">
        <w:rPr>
          <w:rFonts w:ascii="Times New Roman" w:hAnsi="Times New Roman" w:cs="Times New Roman"/>
          <w:i/>
          <w:sz w:val="24"/>
          <w:szCs w:val="24"/>
        </w:rPr>
        <w:t>"Wir wissen nur zu gut, dass unsere Freiheit unvollständig ohne die Freiheit der Palästinenser ist."</w:t>
      </w:r>
    </w:p>
    <w:p w:rsidR="002C2769" w:rsidRPr="00B85AE0" w:rsidRDefault="002C2769" w:rsidP="002C2769">
      <w:pPr>
        <w:spacing w:line="360" w:lineRule="auto"/>
        <w:rPr>
          <w:rFonts w:ascii="Times New Roman" w:hAnsi="Times New Roman" w:cs="Times New Roman"/>
          <w:i/>
          <w:sz w:val="24"/>
          <w:szCs w:val="24"/>
        </w:rPr>
      </w:pPr>
    </w:p>
    <w:sectPr w:rsidR="002C2769" w:rsidRPr="00B85AE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61" w:rsidRDefault="003E7561" w:rsidP="002C2769">
      <w:pPr>
        <w:spacing w:after="0" w:line="240" w:lineRule="auto"/>
      </w:pPr>
      <w:r>
        <w:separator/>
      </w:r>
    </w:p>
  </w:endnote>
  <w:endnote w:type="continuationSeparator" w:id="0">
    <w:p w:rsidR="003E7561" w:rsidRDefault="003E7561" w:rsidP="002C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61" w:rsidRDefault="003E7561" w:rsidP="002C2769">
      <w:pPr>
        <w:spacing w:after="0" w:line="240" w:lineRule="auto"/>
      </w:pPr>
      <w:r>
        <w:separator/>
      </w:r>
    </w:p>
  </w:footnote>
  <w:footnote w:type="continuationSeparator" w:id="0">
    <w:p w:rsidR="003E7561" w:rsidRDefault="003E7561" w:rsidP="002C2769">
      <w:pPr>
        <w:spacing w:after="0" w:line="240" w:lineRule="auto"/>
      </w:pPr>
      <w:r>
        <w:continuationSeparator/>
      </w:r>
    </w:p>
  </w:footnote>
  <w:footnote w:id="1">
    <w:p w:rsidR="002C2769" w:rsidRDefault="002C2769" w:rsidP="002C2769">
      <w:pPr>
        <w:pStyle w:val="Funotentext"/>
      </w:pPr>
      <w:r>
        <w:rPr>
          <w:rStyle w:val="Funotenzeichen"/>
        </w:rPr>
        <w:footnoteRef/>
      </w:r>
      <w:r>
        <w:t xml:space="preserve"> Matzpen (1988), Gruppe „Das 21. Jahr“ (1988), Gush Shalom (1997), Fünfunddreißig Israelis/Juden“ (2001), Initiative der Akademiker (2002). Der englische Wikipedia-Artikel zu  BDS erwähnt diese israelischen Boykottaufrufe nicht.</w:t>
      </w:r>
    </w:p>
  </w:footnote>
  <w:footnote w:id="2">
    <w:p w:rsidR="002C2769" w:rsidRDefault="002C2769" w:rsidP="002C2769">
      <w:pPr>
        <w:pStyle w:val="Funotentext"/>
      </w:pPr>
      <w:r>
        <w:rPr>
          <w:rStyle w:val="Funotenzeichen"/>
        </w:rPr>
        <w:footnoteRef/>
      </w:r>
      <w:r>
        <w:t xml:space="preserve"> </w:t>
      </w:r>
      <w:r w:rsidRPr="00C3584D">
        <w:t>http://newobserveronline.com/uk-illegal-to-boycott-israel/</w:t>
      </w:r>
    </w:p>
  </w:footnote>
  <w:footnote w:id="3">
    <w:p w:rsidR="002C2769" w:rsidRDefault="002C2769" w:rsidP="002C2769">
      <w:pPr>
        <w:pStyle w:val="Funotentext"/>
      </w:pPr>
      <w:r>
        <w:rPr>
          <w:rStyle w:val="Funotenzeichen"/>
        </w:rPr>
        <w:footnoteRef/>
      </w:r>
      <w:r>
        <w:t xml:space="preserve"> </w:t>
      </w:r>
      <w:r w:rsidRPr="00C918E1">
        <w:t>http://www.eccpalestine.org/352-european-human-rights-organisations-church-group-trade-unions-and-political-parties-call-on-the-eu-to-support-their-right-to-bds/</w:t>
      </w:r>
    </w:p>
  </w:footnote>
  <w:footnote w:id="4">
    <w:p w:rsidR="002C2769" w:rsidRDefault="002C2769" w:rsidP="002C2769">
      <w:pPr>
        <w:pStyle w:val="Funotentext"/>
      </w:pPr>
      <w:r>
        <w:rPr>
          <w:rStyle w:val="Funotenzeichen"/>
        </w:rPr>
        <w:footnoteRef/>
      </w:r>
      <w:r>
        <w:t xml:space="preserve"> </w:t>
      </w:r>
      <w:r w:rsidRPr="000206A7">
        <w:t>http://bds-kampagne.de/2016/05/27/niederlaendische-regierung-bezeichnet-bds-als-meinungsfreiheit/</w:t>
      </w:r>
    </w:p>
  </w:footnote>
  <w:footnote w:id="5">
    <w:p w:rsidR="002C2769" w:rsidRDefault="002C2769" w:rsidP="002C2769">
      <w:pPr>
        <w:pStyle w:val="Funotentext"/>
      </w:pPr>
      <w:r>
        <w:rPr>
          <w:rStyle w:val="Funotenzeichen"/>
        </w:rPr>
        <w:footnoteRef/>
      </w:r>
      <w:r>
        <w:t xml:space="preserve"> </w:t>
      </w:r>
      <w:r w:rsidRPr="00536AB8">
        <w:t>http://www.europarl.europa.eu/sides/getAllAnswers.do?reference=E-2016-005122&amp;language=EN</w:t>
      </w:r>
    </w:p>
  </w:footnote>
  <w:footnote w:id="6">
    <w:p w:rsidR="002C2769" w:rsidRDefault="002C2769" w:rsidP="002C2769">
      <w:pPr>
        <w:pStyle w:val="Funotentext"/>
      </w:pPr>
      <w:r>
        <w:rPr>
          <w:rStyle w:val="Funotenzeichen"/>
        </w:rPr>
        <w:footnoteRef/>
      </w:r>
      <w:r>
        <w:t xml:space="preserve"> </w:t>
      </w:r>
      <w:r w:rsidRPr="00674CA7">
        <w:t>http://peacenow.org/page.php?id=3408</w:t>
      </w:r>
    </w:p>
  </w:footnote>
  <w:footnote w:id="7">
    <w:p w:rsidR="002C2769" w:rsidRDefault="002C2769" w:rsidP="002C2769">
      <w:pPr>
        <w:pStyle w:val="Funotentext"/>
      </w:pPr>
      <w:r>
        <w:rPr>
          <w:rStyle w:val="Funotenzeichen"/>
        </w:rPr>
        <w:footnoteRef/>
      </w:r>
      <w:r>
        <w:t xml:space="preserve"> </w:t>
      </w:r>
      <w:r w:rsidRPr="000206A7">
        <w:t>http://eeas.europa.eu/delegations/israel/documents/news/20151111_interpretative_notice_indication_of_origin_of_goods_en.pdf</w:t>
      </w:r>
      <w:r w:rsidRPr="0052445E">
        <w:t xml:space="preserve"> </w:t>
      </w:r>
    </w:p>
  </w:footnote>
  <w:footnote w:id="8">
    <w:p w:rsidR="002C2769" w:rsidRDefault="002C2769" w:rsidP="002C2769">
      <w:pPr>
        <w:pStyle w:val="Funotentext"/>
      </w:pPr>
      <w:r>
        <w:rPr>
          <w:rStyle w:val="Funotenzeichen"/>
        </w:rPr>
        <w:footnoteRef/>
      </w:r>
      <w:r>
        <w:t xml:space="preserve"> </w:t>
      </w:r>
      <w:r w:rsidRPr="00760B8F">
        <w:t>http://www.paxchristi.net/de/news/appell-fuer-einen-neuen-israelisch-palaestinensischen-friedensprozess-zeit-zur-neuverpflichtung#sthash.Dj5AeqKW.dpbs</w:t>
      </w:r>
    </w:p>
  </w:footnote>
  <w:footnote w:id="9">
    <w:p w:rsidR="002C2769" w:rsidRDefault="002C2769" w:rsidP="002C2769">
      <w:pPr>
        <w:pStyle w:val="Funotentext"/>
      </w:pPr>
      <w:r>
        <w:rPr>
          <w:rStyle w:val="Funotenzeichen"/>
        </w:rPr>
        <w:footnoteRef/>
      </w:r>
      <w:r>
        <w:t xml:space="preserve">  S. Anhang.</w:t>
      </w:r>
    </w:p>
  </w:footnote>
  <w:footnote w:id="10">
    <w:p w:rsidR="002C2769" w:rsidRDefault="002C2769" w:rsidP="002C2769">
      <w:pPr>
        <w:pStyle w:val="Funotentext"/>
      </w:pPr>
      <w:r>
        <w:rPr>
          <w:rStyle w:val="Funotenzeichen"/>
        </w:rPr>
        <w:footnoteRef/>
      </w:r>
      <w:r>
        <w:t xml:space="preserve"> </w:t>
      </w:r>
      <w:r w:rsidRPr="00A847CF">
        <w:t>http://www.adalah.org/en/content/view/7771</w:t>
      </w:r>
    </w:p>
  </w:footnote>
  <w:footnote w:id="11">
    <w:p w:rsidR="002C2769" w:rsidRDefault="002C2769" w:rsidP="002C2769">
      <w:pPr>
        <w:pStyle w:val="Funotentext"/>
      </w:pPr>
      <w:r>
        <w:rPr>
          <w:rStyle w:val="Funotenzeichen"/>
        </w:rPr>
        <w:footnoteRef/>
      </w:r>
      <w:r>
        <w:t xml:space="preserve"> </w:t>
      </w:r>
      <w:r w:rsidRPr="00585549">
        <w:t>https://en.wikipedia.org/wiki/Um-Shmum</w:t>
      </w:r>
    </w:p>
  </w:footnote>
  <w:footnote w:id="12">
    <w:p w:rsidR="002C2769" w:rsidRDefault="002C2769" w:rsidP="002C2769">
      <w:pPr>
        <w:pStyle w:val="Funotentext"/>
      </w:pPr>
      <w:r>
        <w:rPr>
          <w:rStyle w:val="Funotenzeichen"/>
        </w:rPr>
        <w:footnoteRef/>
      </w:r>
      <w:r>
        <w:t xml:space="preserve"> </w:t>
      </w:r>
      <w:r w:rsidRPr="00BB1E43">
        <w:t>https://en.wikipedia.org/wiki/Israeli_land_and_property_laws#The_.27Absentees_Property_Law.27</w:t>
      </w:r>
    </w:p>
  </w:footnote>
  <w:footnote w:id="13">
    <w:p w:rsidR="002C2769" w:rsidRDefault="002C2769" w:rsidP="002C2769">
      <w:pPr>
        <w:pStyle w:val="Funotentext"/>
      </w:pPr>
      <w:r>
        <w:rPr>
          <w:rStyle w:val="Funotenzeichen"/>
        </w:rPr>
        <w:footnoteRef/>
      </w:r>
      <w:r>
        <w:t xml:space="preserve"> </w:t>
      </w:r>
      <w:r w:rsidRPr="00E102F2">
        <w:t>https://en.wikipedia.org/wiki/Presbyterian_Church_%28U.S.A.%29_disinvestment_from_Israel_controversy</w:t>
      </w:r>
    </w:p>
  </w:footnote>
  <w:footnote w:id="14">
    <w:p w:rsidR="002C2769" w:rsidRDefault="002C2769" w:rsidP="002C2769">
      <w:pPr>
        <w:pStyle w:val="Funotentext"/>
      </w:pPr>
      <w:r>
        <w:rPr>
          <w:rStyle w:val="Funotenzeichen"/>
        </w:rPr>
        <w:footnoteRef/>
      </w:r>
      <w:r>
        <w:t xml:space="preserve"> </w:t>
      </w:r>
      <w:r w:rsidRPr="0052445E">
        <w:t>http://mondoweiss.net/2013/05/scotland-controversial-israelpalestine/</w:t>
      </w:r>
    </w:p>
  </w:footnote>
  <w:footnote w:id="15">
    <w:p w:rsidR="002C2769" w:rsidRDefault="002C2769" w:rsidP="002C2769">
      <w:pPr>
        <w:pStyle w:val="Funotentext"/>
      </w:pPr>
      <w:r>
        <w:rPr>
          <w:rStyle w:val="Funotenzeichen"/>
        </w:rPr>
        <w:footnoteRef/>
      </w:r>
      <w:r>
        <w:t xml:space="preserve"> </w:t>
      </w:r>
      <w:r w:rsidRPr="00C57C82">
        <w:t>http://www.ucc.org/news_general_synod_israel_palestine_resolution_06302015</w:t>
      </w:r>
    </w:p>
  </w:footnote>
  <w:footnote w:id="16">
    <w:p w:rsidR="002C2769" w:rsidRDefault="002C2769" w:rsidP="002C2769">
      <w:pPr>
        <w:pStyle w:val="Funotentext"/>
      </w:pPr>
      <w:r>
        <w:rPr>
          <w:rStyle w:val="Funotenzeichen"/>
        </w:rPr>
        <w:footnoteRef/>
      </w:r>
      <w:r>
        <w:t xml:space="preserve"> </w:t>
      </w:r>
      <w:hyperlink r:id="rId1" w:history="1">
        <w:r>
          <w:rPr>
            <w:rStyle w:val="Hyperlink"/>
          </w:rPr>
          <w:t>http://nationalcouncilofchurches.us/pages/press-conference-9-16</w:t>
        </w:r>
      </w:hyperlink>
    </w:p>
  </w:footnote>
  <w:footnote w:id="17">
    <w:p w:rsidR="002C2769" w:rsidRDefault="002C2769" w:rsidP="002C2769">
      <w:pPr>
        <w:pStyle w:val="Funotentext"/>
      </w:pPr>
      <w:r>
        <w:rPr>
          <w:rStyle w:val="Funotenzeichen"/>
        </w:rPr>
        <w:footnoteRef/>
      </w:r>
      <w:r>
        <w:t xml:space="preserve"> 352 kirchliche und nichtkirchliche europäische Gruppen  haben eine Petition gegen die Kriminalisierung von BDS unterzeichnet:  </w:t>
      </w:r>
      <w:r w:rsidRPr="00AD4C01">
        <w:t>http://bds-kampagne.de/2016/05/18/es-reicht-schluss-mit-der-kriminalisierung-der-bds-bewegung-fuer-gerechtigkeit-in-palaestina-lasst-uns-das-recht-auf-bds-unterstuetzen/</w:t>
      </w:r>
    </w:p>
  </w:footnote>
  <w:footnote w:id="18">
    <w:p w:rsidR="002C2769" w:rsidRDefault="002C2769" w:rsidP="002C2769">
      <w:pPr>
        <w:pStyle w:val="Funotentext"/>
      </w:pPr>
      <w:r>
        <w:rPr>
          <w:rStyle w:val="Funotenzeichen"/>
        </w:rPr>
        <w:footnoteRef/>
      </w:r>
      <w:r>
        <w:t xml:space="preserve"> </w:t>
      </w:r>
      <w:hyperlink r:id="rId2" w:history="1">
        <w:r w:rsidRPr="00957591">
          <w:rPr>
            <w:rStyle w:val="Hyperlink"/>
          </w:rPr>
          <w:t>https://www.d-a-</w:t>
        </w:r>
      </w:hyperlink>
      <w:r>
        <w:t>g</w:t>
      </w:r>
      <w:r w:rsidRPr="00F64BF8">
        <w:t>.de/index.php?id=41&amp;tx_ttnews[tt_news]=525&amp;cHash=6c256ac1848528e6caf0b916343f744f</w:t>
      </w:r>
    </w:p>
  </w:footnote>
  <w:footnote w:id="19">
    <w:p w:rsidR="002C2769" w:rsidRPr="006676FC" w:rsidRDefault="002C2769" w:rsidP="002C2769">
      <w:pPr>
        <w:pStyle w:val="berschrift1"/>
        <w:rPr>
          <w:rFonts w:asciiTheme="minorHAnsi" w:hAnsiTheme="minorHAnsi"/>
          <w:b w:val="0"/>
          <w:sz w:val="20"/>
          <w:szCs w:val="20"/>
        </w:rPr>
      </w:pPr>
      <w:r w:rsidRPr="00B85AE0">
        <w:rPr>
          <w:rStyle w:val="Funotenzeichen"/>
          <w:rFonts w:asciiTheme="minorHAnsi" w:hAnsiTheme="minorHAnsi"/>
          <w:b w:val="0"/>
          <w:sz w:val="20"/>
          <w:szCs w:val="20"/>
        </w:rPr>
        <w:footnoteRef/>
      </w:r>
      <w:r w:rsidRPr="00B85AE0">
        <w:rPr>
          <w:rFonts w:asciiTheme="minorHAnsi" w:hAnsiTheme="minorHAnsi"/>
          <w:b w:val="0"/>
          <w:sz w:val="20"/>
          <w:szCs w:val="20"/>
        </w:rPr>
        <w:t xml:space="preserve"> </w:t>
      </w:r>
      <w:r w:rsidRPr="006676FC">
        <w:rPr>
          <w:rFonts w:asciiTheme="minorHAnsi" w:hAnsiTheme="minorHAnsi"/>
          <w:b w:val="0"/>
          <w:sz w:val="20"/>
          <w:szCs w:val="20"/>
        </w:rPr>
        <w:t>W. Kempf, Israelkritik zwischen Antisemitismus und Menschenrechtsidee, 2015.</w:t>
      </w:r>
    </w:p>
    <w:p w:rsidR="002C2769" w:rsidRPr="006676FC" w:rsidRDefault="002C2769" w:rsidP="002C2769">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4176"/>
      <w:docPartObj>
        <w:docPartGallery w:val="Page Numbers (Top of Page)"/>
        <w:docPartUnique/>
      </w:docPartObj>
    </w:sdtPr>
    <w:sdtEndPr/>
    <w:sdtContent>
      <w:p w:rsidR="00DC62A2" w:rsidRDefault="000874A0">
        <w:pPr>
          <w:pStyle w:val="Kopfzeile"/>
          <w:jc w:val="right"/>
        </w:pPr>
        <w:r>
          <w:fldChar w:fldCharType="begin"/>
        </w:r>
        <w:r>
          <w:instrText>PAGE   \* MERGEFORMAT</w:instrText>
        </w:r>
        <w:r>
          <w:fldChar w:fldCharType="separate"/>
        </w:r>
        <w:r w:rsidR="00C335E0">
          <w:rPr>
            <w:noProof/>
          </w:rPr>
          <w:t>1</w:t>
        </w:r>
        <w:r>
          <w:fldChar w:fldCharType="end"/>
        </w:r>
      </w:p>
    </w:sdtContent>
  </w:sdt>
  <w:p w:rsidR="00611EFB" w:rsidRDefault="003E7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30E9"/>
    <w:multiLevelType w:val="hybridMultilevel"/>
    <w:tmpl w:val="745A2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737FB0"/>
    <w:multiLevelType w:val="hybridMultilevel"/>
    <w:tmpl w:val="92542378"/>
    <w:lvl w:ilvl="0" w:tplc="DBBA2A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532A02"/>
    <w:multiLevelType w:val="multilevel"/>
    <w:tmpl w:val="85BC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65663"/>
    <w:multiLevelType w:val="hybridMultilevel"/>
    <w:tmpl w:val="A8E04E18"/>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4DE5933"/>
    <w:multiLevelType w:val="hybridMultilevel"/>
    <w:tmpl w:val="7402F75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ED214ED"/>
    <w:multiLevelType w:val="hybridMultilevel"/>
    <w:tmpl w:val="6C7A1E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3CC2E0-8B79-455B-B283-F37EC007FEF1}"/>
    <w:docVar w:name="dgnword-eventsink" w:val="360163256"/>
  </w:docVars>
  <w:rsids>
    <w:rsidRoot w:val="002C2769"/>
    <w:rsid w:val="00010932"/>
    <w:rsid w:val="00037204"/>
    <w:rsid w:val="000874A0"/>
    <w:rsid w:val="00150F3A"/>
    <w:rsid w:val="00153D88"/>
    <w:rsid w:val="00164A27"/>
    <w:rsid w:val="002C2769"/>
    <w:rsid w:val="003B36D7"/>
    <w:rsid w:val="003E7561"/>
    <w:rsid w:val="00780520"/>
    <w:rsid w:val="00C335E0"/>
    <w:rsid w:val="00F634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769"/>
  </w:style>
  <w:style w:type="paragraph" w:styleId="berschrift1">
    <w:name w:val="heading 1"/>
    <w:basedOn w:val="Standard"/>
    <w:link w:val="berschrift1Zchn"/>
    <w:uiPriority w:val="9"/>
    <w:qFormat/>
    <w:rsid w:val="002C2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2769"/>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2C2769"/>
    <w:pPr>
      <w:ind w:left="720"/>
      <w:contextualSpacing/>
    </w:pPr>
  </w:style>
  <w:style w:type="paragraph" w:styleId="Kopfzeile">
    <w:name w:val="header"/>
    <w:basedOn w:val="Standard"/>
    <w:link w:val="KopfzeileZchn"/>
    <w:uiPriority w:val="99"/>
    <w:unhideWhenUsed/>
    <w:rsid w:val="002C27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769"/>
  </w:style>
  <w:style w:type="paragraph" w:styleId="Funotentext">
    <w:name w:val="footnote text"/>
    <w:basedOn w:val="Standard"/>
    <w:link w:val="FunotentextZchn"/>
    <w:uiPriority w:val="99"/>
    <w:semiHidden/>
    <w:unhideWhenUsed/>
    <w:rsid w:val="002C27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2769"/>
    <w:rPr>
      <w:sz w:val="20"/>
      <w:szCs w:val="20"/>
    </w:rPr>
  </w:style>
  <w:style w:type="character" w:styleId="Funotenzeichen">
    <w:name w:val="footnote reference"/>
    <w:basedOn w:val="Absatz-Standardschriftart"/>
    <w:uiPriority w:val="99"/>
    <w:semiHidden/>
    <w:unhideWhenUsed/>
    <w:rsid w:val="002C2769"/>
    <w:rPr>
      <w:vertAlign w:val="superscript"/>
    </w:rPr>
  </w:style>
  <w:style w:type="paragraph" w:styleId="KeinLeerraum">
    <w:name w:val="No Spacing"/>
    <w:uiPriority w:val="1"/>
    <w:qFormat/>
    <w:rsid w:val="002C2769"/>
    <w:pPr>
      <w:spacing w:after="0" w:line="240" w:lineRule="auto"/>
    </w:pPr>
  </w:style>
  <w:style w:type="character" w:styleId="Hyperlink">
    <w:name w:val="Hyperlink"/>
    <w:basedOn w:val="Absatz-Standardschriftart"/>
    <w:uiPriority w:val="99"/>
    <w:unhideWhenUsed/>
    <w:rsid w:val="002C2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769"/>
  </w:style>
  <w:style w:type="paragraph" w:styleId="berschrift1">
    <w:name w:val="heading 1"/>
    <w:basedOn w:val="Standard"/>
    <w:link w:val="berschrift1Zchn"/>
    <w:uiPriority w:val="9"/>
    <w:qFormat/>
    <w:rsid w:val="002C2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2769"/>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2C2769"/>
    <w:pPr>
      <w:ind w:left="720"/>
      <w:contextualSpacing/>
    </w:pPr>
  </w:style>
  <w:style w:type="paragraph" w:styleId="Kopfzeile">
    <w:name w:val="header"/>
    <w:basedOn w:val="Standard"/>
    <w:link w:val="KopfzeileZchn"/>
    <w:uiPriority w:val="99"/>
    <w:unhideWhenUsed/>
    <w:rsid w:val="002C27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769"/>
  </w:style>
  <w:style w:type="paragraph" w:styleId="Funotentext">
    <w:name w:val="footnote text"/>
    <w:basedOn w:val="Standard"/>
    <w:link w:val="FunotentextZchn"/>
    <w:uiPriority w:val="99"/>
    <w:semiHidden/>
    <w:unhideWhenUsed/>
    <w:rsid w:val="002C27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2769"/>
    <w:rPr>
      <w:sz w:val="20"/>
      <w:szCs w:val="20"/>
    </w:rPr>
  </w:style>
  <w:style w:type="character" w:styleId="Funotenzeichen">
    <w:name w:val="footnote reference"/>
    <w:basedOn w:val="Absatz-Standardschriftart"/>
    <w:uiPriority w:val="99"/>
    <w:semiHidden/>
    <w:unhideWhenUsed/>
    <w:rsid w:val="002C2769"/>
    <w:rPr>
      <w:vertAlign w:val="superscript"/>
    </w:rPr>
  </w:style>
  <w:style w:type="paragraph" w:styleId="KeinLeerraum">
    <w:name w:val="No Spacing"/>
    <w:uiPriority w:val="1"/>
    <w:qFormat/>
    <w:rsid w:val="002C2769"/>
    <w:pPr>
      <w:spacing w:after="0" w:line="240" w:lineRule="auto"/>
    </w:pPr>
  </w:style>
  <w:style w:type="character" w:styleId="Hyperlink">
    <w:name w:val="Hyperlink"/>
    <w:basedOn w:val="Absatz-Standardschriftart"/>
    <w:uiPriority w:val="99"/>
    <w:unhideWhenUsed/>
    <w:rsid w:val="002C2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a-" TargetMode="External"/><Relationship Id="rId1" Type="http://schemas.openxmlformats.org/officeDocument/2006/relationships/hyperlink" Target="http://nationalcouncilofchurches.us/pages/press-conference-9-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22935</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breidert</dc:creator>
  <cp:lastModifiedBy>breidert</cp:lastModifiedBy>
  <cp:revision>2</cp:revision>
  <cp:lastPrinted>2018-03-10T21:16:00Z</cp:lastPrinted>
  <dcterms:created xsi:type="dcterms:W3CDTF">2018-03-12T10:28:00Z</dcterms:created>
  <dcterms:modified xsi:type="dcterms:W3CDTF">2018-03-12T10:28:00Z</dcterms:modified>
</cp:coreProperties>
</file>